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16" w:rsidRDefault="00865416">
      <w:pPr>
        <w:rPr>
          <w:b/>
          <w:sz w:val="24"/>
          <w:szCs w:val="24"/>
        </w:rPr>
      </w:pPr>
    </w:p>
    <w:p w:rsidR="008B4F30" w:rsidRPr="004B7775" w:rsidRDefault="00A81274">
      <w:pPr>
        <w:rPr>
          <w:b/>
          <w:sz w:val="24"/>
          <w:szCs w:val="24"/>
        </w:rPr>
      </w:pPr>
      <w:r w:rsidRPr="004B7775">
        <w:rPr>
          <w:rFonts w:hint="eastAsia"/>
          <w:b/>
          <w:sz w:val="24"/>
          <w:szCs w:val="24"/>
        </w:rPr>
        <w:t>核融合</w:t>
      </w:r>
      <w:r w:rsidR="00CA1CA7">
        <w:rPr>
          <w:rFonts w:hint="eastAsia"/>
          <w:b/>
          <w:sz w:val="24"/>
          <w:szCs w:val="24"/>
        </w:rPr>
        <w:t>研究開発の現状</w:t>
      </w:r>
    </w:p>
    <w:p w:rsidR="00966F0B" w:rsidRDefault="00966F0B" w:rsidP="00966F0B">
      <w:pPr>
        <w:jc w:val="right"/>
        <w:rPr>
          <w:sz w:val="24"/>
          <w:szCs w:val="24"/>
        </w:rPr>
      </w:pPr>
      <w:r>
        <w:rPr>
          <w:rFonts w:hint="eastAsia"/>
          <w:sz w:val="24"/>
          <w:szCs w:val="24"/>
        </w:rPr>
        <w:t xml:space="preserve">　　狐崎晶雄</w:t>
      </w:r>
    </w:p>
    <w:p w:rsidR="00966F0B" w:rsidRDefault="00966F0B" w:rsidP="00966F0B">
      <w:pPr>
        <w:jc w:val="left"/>
        <w:rPr>
          <w:sz w:val="24"/>
          <w:szCs w:val="24"/>
        </w:rPr>
      </w:pPr>
    </w:p>
    <w:p w:rsidR="00A81274" w:rsidRDefault="00966F0B" w:rsidP="00966F0B">
      <w:pPr>
        <w:jc w:val="left"/>
        <w:rPr>
          <w:sz w:val="24"/>
          <w:szCs w:val="24"/>
        </w:rPr>
      </w:pPr>
      <w:r>
        <w:rPr>
          <w:rFonts w:hint="eastAsia"/>
          <w:sz w:val="24"/>
          <w:szCs w:val="24"/>
        </w:rPr>
        <w:t xml:space="preserve">　</w:t>
      </w:r>
      <w:r w:rsidR="00EF2AAA">
        <w:rPr>
          <w:rFonts w:hint="eastAsia"/>
          <w:sz w:val="24"/>
          <w:szCs w:val="24"/>
        </w:rPr>
        <w:t>最近報道が少ないのです</w:t>
      </w:r>
      <w:r w:rsidR="00F65AE4">
        <w:rPr>
          <w:rFonts w:hint="eastAsia"/>
          <w:sz w:val="24"/>
          <w:szCs w:val="24"/>
        </w:rPr>
        <w:t>が、核融合の研究開発は着実に進んでいます。いつまでもあと３０年と言われることが</w:t>
      </w:r>
      <w:r w:rsidR="00EF2AAA">
        <w:rPr>
          <w:rFonts w:hint="eastAsia"/>
          <w:sz w:val="24"/>
          <w:szCs w:val="24"/>
        </w:rPr>
        <w:t>ありま</w:t>
      </w:r>
      <w:r w:rsidR="00F65AE4">
        <w:rPr>
          <w:rFonts w:hint="eastAsia"/>
          <w:sz w:val="24"/>
          <w:szCs w:val="24"/>
        </w:rPr>
        <w:t>すが、予想外に難しいことは事実です。でも、天候に左右されず</w:t>
      </w:r>
      <w:r w:rsidR="00EF2AAA">
        <w:rPr>
          <w:rFonts w:hint="eastAsia"/>
          <w:sz w:val="24"/>
          <w:szCs w:val="24"/>
        </w:rPr>
        <w:t>安全なエネルギー源とし</w:t>
      </w:r>
      <w:r w:rsidR="009E152E">
        <w:rPr>
          <w:rFonts w:hint="eastAsia"/>
          <w:sz w:val="24"/>
          <w:szCs w:val="24"/>
        </w:rPr>
        <w:t>て</w:t>
      </w:r>
      <w:r w:rsidR="00EF2AAA">
        <w:rPr>
          <w:rFonts w:hint="eastAsia"/>
          <w:sz w:val="24"/>
          <w:szCs w:val="24"/>
        </w:rPr>
        <w:t>将来必要なものだと思います。</w:t>
      </w:r>
    </w:p>
    <w:p w:rsidR="007434B6" w:rsidRDefault="007434B6" w:rsidP="00966F0B">
      <w:pPr>
        <w:jc w:val="left"/>
        <w:rPr>
          <w:sz w:val="24"/>
          <w:szCs w:val="24"/>
        </w:rPr>
      </w:pPr>
    </w:p>
    <w:p w:rsidR="007434B6" w:rsidRPr="007434B6" w:rsidRDefault="00D742F8" w:rsidP="003B7281">
      <w:pPr>
        <w:jc w:val="left"/>
        <w:rPr>
          <w:b/>
          <w:sz w:val="24"/>
          <w:szCs w:val="24"/>
        </w:rPr>
      </w:pPr>
      <w:r>
        <w:rPr>
          <w:rFonts w:hint="eastAsia"/>
          <w:b/>
          <w:sz w:val="24"/>
          <w:szCs w:val="24"/>
        </w:rPr>
        <w:t>１．</w:t>
      </w:r>
      <w:r w:rsidR="007434B6" w:rsidRPr="007434B6">
        <w:rPr>
          <w:rFonts w:hint="eastAsia"/>
          <w:b/>
          <w:sz w:val="24"/>
          <w:szCs w:val="24"/>
        </w:rPr>
        <w:t>核融合とは</w:t>
      </w:r>
      <w:r w:rsidR="00EF2AAA" w:rsidRPr="007434B6">
        <w:rPr>
          <w:rFonts w:hint="eastAsia"/>
          <w:b/>
          <w:sz w:val="24"/>
          <w:szCs w:val="24"/>
        </w:rPr>
        <w:t xml:space="preserve">　</w:t>
      </w:r>
    </w:p>
    <w:p w:rsidR="00971319" w:rsidRDefault="007434B6" w:rsidP="003B7281">
      <w:pPr>
        <w:jc w:val="left"/>
        <w:rPr>
          <w:sz w:val="24"/>
          <w:szCs w:val="24"/>
        </w:rPr>
      </w:pPr>
      <w:r>
        <w:rPr>
          <w:rFonts w:hint="eastAsia"/>
          <w:sz w:val="24"/>
          <w:szCs w:val="24"/>
        </w:rPr>
        <w:t xml:space="preserve">　</w:t>
      </w:r>
      <w:r w:rsidR="00EF2AAA">
        <w:rPr>
          <w:rFonts w:hint="eastAsia"/>
          <w:sz w:val="24"/>
          <w:szCs w:val="24"/>
        </w:rPr>
        <w:t>軽い</w:t>
      </w:r>
      <w:r w:rsidR="00EF2AAA">
        <w:rPr>
          <w:rFonts w:hint="eastAsia"/>
          <w:sz w:val="24"/>
          <w:szCs w:val="24"/>
        </w:rPr>
        <w:t>(</w:t>
      </w:r>
      <w:r w:rsidR="00EF2AAA">
        <w:rPr>
          <w:rFonts w:hint="eastAsia"/>
          <w:sz w:val="24"/>
          <w:szCs w:val="24"/>
        </w:rPr>
        <w:t>原子番号の小さ</w:t>
      </w:r>
      <w:r w:rsidR="00CA1CA7">
        <w:rPr>
          <w:rFonts w:hint="eastAsia"/>
          <w:sz w:val="24"/>
          <w:szCs w:val="24"/>
        </w:rPr>
        <w:t>い）原子核を融合させるとエネルギーが出てきます。一番容易に</w:t>
      </w:r>
      <w:r w:rsidR="00EF2AAA">
        <w:rPr>
          <w:rFonts w:hint="eastAsia"/>
          <w:sz w:val="24"/>
          <w:szCs w:val="24"/>
        </w:rPr>
        <w:t>できるのは重水素（Ｄ</w:t>
      </w:r>
      <w:r w:rsidR="00CF3861">
        <w:rPr>
          <w:rFonts w:hint="eastAsia"/>
          <w:sz w:val="24"/>
          <w:szCs w:val="24"/>
        </w:rPr>
        <w:t>: Deuterium</w:t>
      </w:r>
      <w:r w:rsidR="00EF2AAA">
        <w:rPr>
          <w:rFonts w:hint="eastAsia"/>
          <w:sz w:val="24"/>
          <w:szCs w:val="24"/>
        </w:rPr>
        <w:t>、ｐ＋ｎ</w:t>
      </w:r>
      <w:r w:rsidR="00CF3861">
        <w:rPr>
          <w:rFonts w:hint="eastAsia"/>
          <w:sz w:val="24"/>
          <w:szCs w:val="24"/>
        </w:rPr>
        <w:t>: proton + neutron</w:t>
      </w:r>
      <w:r w:rsidR="00EF2AAA">
        <w:rPr>
          <w:rFonts w:hint="eastAsia"/>
          <w:sz w:val="24"/>
          <w:szCs w:val="24"/>
        </w:rPr>
        <w:t>）と三重水素（Ｔ</w:t>
      </w:r>
      <w:r w:rsidR="00CF3861">
        <w:rPr>
          <w:rFonts w:hint="eastAsia"/>
          <w:sz w:val="24"/>
          <w:szCs w:val="24"/>
        </w:rPr>
        <w:t>:Tritium</w:t>
      </w:r>
      <w:r w:rsidR="00EF2AAA">
        <w:rPr>
          <w:rFonts w:hint="eastAsia"/>
          <w:sz w:val="24"/>
          <w:szCs w:val="24"/>
        </w:rPr>
        <w:t>、ｐ＋２ｎ）を融合させて、ヘリウム（Ｈｅ、２ｐ＋２ｎ）と中性子（ｎ）に</w:t>
      </w:r>
      <w:r w:rsidR="004B7775">
        <w:rPr>
          <w:rFonts w:hint="eastAsia"/>
          <w:sz w:val="24"/>
          <w:szCs w:val="24"/>
        </w:rPr>
        <w:t>する核融合反応です。ｐとｎは原子核の陽子（ｐ）と中性子（ｎ）</w:t>
      </w:r>
      <w:r w:rsidR="00EF2AAA">
        <w:rPr>
          <w:rFonts w:hint="eastAsia"/>
          <w:sz w:val="24"/>
          <w:szCs w:val="24"/>
        </w:rPr>
        <w:t>です。</w:t>
      </w:r>
      <w:r w:rsidR="00D42267">
        <w:rPr>
          <w:rFonts w:hint="eastAsia"/>
          <w:sz w:val="24"/>
          <w:szCs w:val="24"/>
        </w:rPr>
        <w:t>ＤとＴのガスに電界をかけると自然にもわずかにある</w:t>
      </w:r>
      <w:r w:rsidR="00617BBD">
        <w:rPr>
          <w:rFonts w:hint="eastAsia"/>
          <w:sz w:val="24"/>
          <w:szCs w:val="24"/>
        </w:rPr>
        <w:t>孤立</w:t>
      </w:r>
      <w:r w:rsidR="00D42267">
        <w:rPr>
          <w:rFonts w:hint="eastAsia"/>
          <w:sz w:val="24"/>
          <w:szCs w:val="24"/>
        </w:rPr>
        <w:t>電子が加速されてＤやＴと衝突して原子核（正電荷）と電子（負電荷）に分離（電離）し、出来た電子がまた加速されて、という雪崩現象でプラズマができます。プラズマの中に超高速のＤビームを入射したり、大パワーの高周波電磁波でプラズマを１億度以上に加熱します。</w:t>
      </w:r>
      <w:r w:rsidR="00F2513F">
        <w:rPr>
          <w:rFonts w:hint="eastAsia"/>
          <w:sz w:val="24"/>
          <w:szCs w:val="24"/>
        </w:rPr>
        <w:t>図１のように共に</w:t>
      </w:r>
      <w:r w:rsidR="00D42267">
        <w:rPr>
          <w:rFonts w:hint="eastAsia"/>
          <w:sz w:val="24"/>
          <w:szCs w:val="24"/>
        </w:rPr>
        <w:t>プラスの電荷をもつＤとＴの原子核（イオン）</w:t>
      </w:r>
      <w:r w:rsidR="00F2513F">
        <w:rPr>
          <w:rFonts w:hint="eastAsia"/>
          <w:sz w:val="24"/>
          <w:szCs w:val="24"/>
        </w:rPr>
        <w:t>を</w:t>
      </w:r>
      <w:r w:rsidR="001119B4">
        <w:rPr>
          <w:rFonts w:hint="eastAsia"/>
          <w:sz w:val="24"/>
          <w:szCs w:val="24"/>
        </w:rPr>
        <w:t>反発力に打ち勝って衝突させるために１億度（ほぼ１</w:t>
      </w:r>
      <w:r w:rsidR="00D42267">
        <w:rPr>
          <w:rFonts w:hint="eastAsia"/>
          <w:sz w:val="24"/>
          <w:szCs w:val="24"/>
        </w:rPr>
        <w:t>０００ｋｍ</w:t>
      </w:r>
      <w:r w:rsidR="00D42267">
        <w:rPr>
          <w:rFonts w:hint="eastAsia"/>
          <w:sz w:val="24"/>
          <w:szCs w:val="24"/>
        </w:rPr>
        <w:t xml:space="preserve">/ </w:t>
      </w:r>
      <w:r w:rsidR="00617BBD">
        <w:rPr>
          <w:rFonts w:hint="eastAsia"/>
          <w:sz w:val="24"/>
          <w:szCs w:val="24"/>
        </w:rPr>
        <w:t>秒）が必要です。この温度はすでに達成済みで、日本原子力研究所（原研、げんけん）</w:t>
      </w:r>
      <w:r w:rsidR="00D42267">
        <w:rPr>
          <w:rFonts w:hint="eastAsia"/>
          <w:sz w:val="24"/>
          <w:szCs w:val="24"/>
        </w:rPr>
        <w:t>のＪＴ－６０装置が出した５．２億度は人類が作った最高温度としてギネス記録にもなっています。ＤＴ核融合反応が起こると高エネルギー（１４ＭｅＶ）の中性子と</w:t>
      </w:r>
      <w:r w:rsidR="00971319">
        <w:rPr>
          <w:rFonts w:hint="eastAsia"/>
          <w:sz w:val="24"/>
          <w:szCs w:val="24"/>
        </w:rPr>
        <w:t>３．５ＭｅＶのアルファ粒子（Ｈｅの原子核）が飛び出してきます。</w:t>
      </w:r>
      <w:r w:rsidR="00CF3861">
        <w:rPr>
          <w:rFonts w:hint="eastAsia"/>
          <w:sz w:val="24"/>
          <w:szCs w:val="24"/>
        </w:rPr>
        <w:t>粒子の運動エネルギーという形で反応エネルギーが出てきます。</w:t>
      </w:r>
      <w:r w:rsidR="00971319">
        <w:rPr>
          <w:rFonts w:hint="eastAsia"/>
          <w:sz w:val="24"/>
          <w:szCs w:val="24"/>
        </w:rPr>
        <w:t>８割のエネルギーが電荷のない中性子で出てくるのがやっかいなところです。</w:t>
      </w:r>
      <w:r w:rsidR="00FC0237">
        <w:rPr>
          <w:rFonts w:hint="eastAsia"/>
          <w:sz w:val="24"/>
          <w:szCs w:val="24"/>
        </w:rPr>
        <w:t>電荷のある粒子だったら逆電界をかけて粒子の運動エネルギーを直接電気に変換できるのですが。</w:t>
      </w:r>
    </w:p>
    <w:p w:rsidR="00F65AE4" w:rsidRDefault="00F65AE4" w:rsidP="003B7281">
      <w:pPr>
        <w:jc w:val="left"/>
        <w:rPr>
          <w:sz w:val="24"/>
          <w:szCs w:val="24"/>
        </w:rPr>
      </w:pPr>
      <w:r>
        <w:rPr>
          <w:rFonts w:hint="eastAsia"/>
          <w:noProof/>
          <w:sz w:val="24"/>
          <w:szCs w:val="24"/>
        </w:rPr>
        <w:drawing>
          <wp:inline distT="0" distB="0" distL="0" distR="0">
            <wp:extent cx="3016250" cy="1764768"/>
            <wp:effectExtent l="19050" t="0" r="0" b="0"/>
            <wp:docPr id="1" name="図 1" descr="C:\Users\AK2\Desktop\原稿図面\図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2\Desktop\原稿図面\図１.jpg"/>
                    <pic:cNvPicPr>
                      <a:picLocks noChangeAspect="1" noChangeArrowheads="1"/>
                    </pic:cNvPicPr>
                  </pic:nvPicPr>
                  <pic:blipFill>
                    <a:blip r:embed="rId8" cstate="print"/>
                    <a:srcRect/>
                    <a:stretch>
                      <a:fillRect/>
                    </a:stretch>
                  </pic:blipFill>
                  <pic:spPr bwMode="auto">
                    <a:xfrm>
                      <a:off x="0" y="0"/>
                      <a:ext cx="3037444" cy="1777168"/>
                    </a:xfrm>
                    <a:prstGeom prst="rect">
                      <a:avLst/>
                    </a:prstGeom>
                    <a:noFill/>
                    <a:ln w="9525">
                      <a:noFill/>
                      <a:miter lim="800000"/>
                      <a:headEnd/>
                      <a:tailEnd/>
                    </a:ln>
                  </pic:spPr>
                </pic:pic>
              </a:graphicData>
            </a:graphic>
          </wp:inline>
        </w:drawing>
      </w:r>
    </w:p>
    <w:p w:rsidR="00F65AE4" w:rsidRDefault="00F65AE4" w:rsidP="003B7281">
      <w:pPr>
        <w:jc w:val="left"/>
        <w:rPr>
          <w:sz w:val="24"/>
          <w:szCs w:val="24"/>
        </w:rPr>
      </w:pPr>
      <w:r>
        <w:rPr>
          <w:rFonts w:hint="eastAsia"/>
          <w:sz w:val="24"/>
          <w:szCs w:val="24"/>
        </w:rPr>
        <w:t>図１　ＤＴ核融合反応には１億度が必要</w:t>
      </w:r>
    </w:p>
    <w:p w:rsidR="00F65AE4" w:rsidRDefault="00F65AE4" w:rsidP="003B7281">
      <w:pPr>
        <w:jc w:val="left"/>
        <w:rPr>
          <w:sz w:val="24"/>
          <w:szCs w:val="24"/>
        </w:rPr>
      </w:pPr>
      <w:r>
        <w:rPr>
          <w:rFonts w:hint="eastAsia"/>
          <w:noProof/>
          <w:sz w:val="24"/>
          <w:szCs w:val="24"/>
        </w:rPr>
        <w:drawing>
          <wp:inline distT="0" distB="0" distL="0" distR="0">
            <wp:extent cx="3975159" cy="1847850"/>
            <wp:effectExtent l="19050" t="0" r="6291" b="0"/>
            <wp:docPr id="4" name="図 2" descr="C:\Users\AK2\Desktop\原稿図面\図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2\Desktop\原稿図面\図２.jpg"/>
                    <pic:cNvPicPr>
                      <a:picLocks noChangeAspect="1" noChangeArrowheads="1"/>
                    </pic:cNvPicPr>
                  </pic:nvPicPr>
                  <pic:blipFill>
                    <a:blip r:embed="rId9" cstate="print"/>
                    <a:srcRect/>
                    <a:stretch>
                      <a:fillRect/>
                    </a:stretch>
                  </pic:blipFill>
                  <pic:spPr bwMode="auto">
                    <a:xfrm>
                      <a:off x="0" y="0"/>
                      <a:ext cx="3975159" cy="1847850"/>
                    </a:xfrm>
                    <a:prstGeom prst="rect">
                      <a:avLst/>
                    </a:prstGeom>
                    <a:noFill/>
                    <a:ln w="9525">
                      <a:noFill/>
                      <a:miter lim="800000"/>
                      <a:headEnd/>
                      <a:tailEnd/>
                    </a:ln>
                  </pic:spPr>
                </pic:pic>
              </a:graphicData>
            </a:graphic>
          </wp:inline>
        </w:drawing>
      </w:r>
    </w:p>
    <w:p w:rsidR="00F65AE4" w:rsidRDefault="00F65AE4" w:rsidP="003B7281">
      <w:pPr>
        <w:jc w:val="left"/>
        <w:rPr>
          <w:sz w:val="24"/>
          <w:szCs w:val="24"/>
        </w:rPr>
      </w:pPr>
      <w:r>
        <w:rPr>
          <w:rFonts w:hint="eastAsia"/>
          <w:sz w:val="24"/>
          <w:szCs w:val="24"/>
        </w:rPr>
        <w:t>図２　イオン（原子核）も電子も磁力線に朝顔の弦のように絡み付いて運動する</w:t>
      </w:r>
    </w:p>
    <w:p w:rsidR="00CF3861" w:rsidRDefault="00971319" w:rsidP="003B7281">
      <w:pPr>
        <w:jc w:val="left"/>
        <w:rPr>
          <w:sz w:val="24"/>
          <w:szCs w:val="24"/>
        </w:rPr>
      </w:pPr>
      <w:r>
        <w:rPr>
          <w:rFonts w:hint="eastAsia"/>
          <w:sz w:val="24"/>
          <w:szCs w:val="24"/>
        </w:rPr>
        <w:lastRenderedPageBreak/>
        <w:t xml:space="preserve">　プラズマを限られた空間に「閉じ込めて」おくために磁力線を使います。電離した電子もＤ、Ｔ</w:t>
      </w:r>
      <w:r w:rsidR="001119B4">
        <w:rPr>
          <w:rFonts w:hint="eastAsia"/>
          <w:sz w:val="24"/>
          <w:szCs w:val="24"/>
        </w:rPr>
        <w:t>の原子核（プラズマ屋は「</w:t>
      </w:r>
      <w:r>
        <w:rPr>
          <w:rFonts w:hint="eastAsia"/>
          <w:sz w:val="24"/>
          <w:szCs w:val="24"/>
        </w:rPr>
        <w:t>イオン</w:t>
      </w:r>
      <w:r w:rsidR="001119B4">
        <w:rPr>
          <w:rFonts w:hint="eastAsia"/>
          <w:sz w:val="24"/>
          <w:szCs w:val="24"/>
        </w:rPr>
        <w:t>」と呼んでいます）</w:t>
      </w:r>
      <w:r>
        <w:rPr>
          <w:rFonts w:hint="eastAsia"/>
          <w:sz w:val="24"/>
          <w:szCs w:val="24"/>
        </w:rPr>
        <w:t>も</w:t>
      </w:r>
      <w:r w:rsidR="00F532FC">
        <w:rPr>
          <w:rFonts w:hint="eastAsia"/>
          <w:sz w:val="24"/>
          <w:szCs w:val="24"/>
        </w:rPr>
        <w:t>図２</w:t>
      </w:r>
      <w:r w:rsidR="000066EB">
        <w:rPr>
          <w:rFonts w:hint="eastAsia"/>
          <w:sz w:val="24"/>
          <w:szCs w:val="24"/>
        </w:rPr>
        <w:t>のように、</w:t>
      </w:r>
      <w:r>
        <w:rPr>
          <w:rFonts w:hint="eastAsia"/>
          <w:sz w:val="24"/>
          <w:szCs w:val="24"/>
        </w:rPr>
        <w:t>磁力線に朝顔のつるのように巻きついて運動する性質をもっているからです。超高温のプラズマの電子はほとんど光速に近い速度で、ＪＴ－６０のような装置でも漏れて出ていくまでに何１００万回もドーナツ形の磁力線をまわっている</w:t>
      </w:r>
      <w:r w:rsidR="000066EB">
        <w:rPr>
          <w:rFonts w:hint="eastAsia"/>
          <w:sz w:val="24"/>
          <w:szCs w:val="24"/>
        </w:rPr>
        <w:t>計算です。</w:t>
      </w:r>
      <w:r w:rsidR="00172D38">
        <w:rPr>
          <w:rFonts w:hint="eastAsia"/>
          <w:sz w:val="24"/>
          <w:szCs w:val="24"/>
        </w:rPr>
        <w:t>「閉じ込め」と言う言葉を使っていますが、箱に入れておくということではなく、たとえばスポンジの上から水を流し落したときにスポンジの中央部に水が溜まるというイメージで</w:t>
      </w:r>
      <w:r w:rsidR="00CF3861">
        <w:rPr>
          <w:rFonts w:hint="eastAsia"/>
          <w:sz w:val="24"/>
          <w:szCs w:val="24"/>
        </w:rPr>
        <w:t>す。（透明なスポンジがあれば見えるだろう、と想像してみてください。）</w:t>
      </w:r>
    </w:p>
    <w:p w:rsidR="000066EB" w:rsidRDefault="000066EB" w:rsidP="003B7281">
      <w:pPr>
        <w:jc w:val="left"/>
        <w:rPr>
          <w:sz w:val="24"/>
          <w:szCs w:val="24"/>
        </w:rPr>
      </w:pPr>
      <w:r>
        <w:rPr>
          <w:rFonts w:hint="eastAsia"/>
          <w:sz w:val="24"/>
          <w:szCs w:val="24"/>
        </w:rPr>
        <w:t xml:space="preserve">　</w:t>
      </w:r>
      <w:r w:rsidR="00CF3861">
        <w:rPr>
          <w:rFonts w:hint="eastAsia"/>
          <w:sz w:val="24"/>
          <w:szCs w:val="24"/>
        </w:rPr>
        <w:t>ヘリウムの原子核＝</w:t>
      </w:r>
      <w:r>
        <w:rPr>
          <w:rFonts w:hint="eastAsia"/>
          <w:sz w:val="24"/>
          <w:szCs w:val="24"/>
        </w:rPr>
        <w:t>アルファ粒子は磁場にからみつくので燃料の加熱に使い、中性子</w:t>
      </w:r>
      <w:r w:rsidR="00CF3861">
        <w:rPr>
          <w:rFonts w:hint="eastAsia"/>
          <w:sz w:val="24"/>
          <w:szCs w:val="24"/>
        </w:rPr>
        <w:t>の運動エネルギーの形</w:t>
      </w:r>
      <w:r>
        <w:rPr>
          <w:rFonts w:hint="eastAsia"/>
          <w:sz w:val="24"/>
          <w:szCs w:val="24"/>
        </w:rPr>
        <w:t>で出てくるエネルギーを取り出します。それには厚さ１ｍ程度の厚いステンレスなどの壁で</w:t>
      </w:r>
      <w:r w:rsidR="00CF3861">
        <w:rPr>
          <w:rFonts w:hint="eastAsia"/>
          <w:sz w:val="24"/>
          <w:szCs w:val="24"/>
        </w:rPr>
        <w:t>超高速</w:t>
      </w:r>
      <w:r>
        <w:rPr>
          <w:rFonts w:hint="eastAsia"/>
          <w:sz w:val="24"/>
          <w:szCs w:val="24"/>
        </w:rPr>
        <w:t>中性子の</w:t>
      </w:r>
      <w:r w:rsidR="00CF3861">
        <w:rPr>
          <w:rFonts w:hint="eastAsia"/>
          <w:sz w:val="24"/>
          <w:szCs w:val="24"/>
        </w:rPr>
        <w:t>運動</w:t>
      </w:r>
      <w:r>
        <w:rPr>
          <w:rFonts w:hint="eastAsia"/>
          <w:sz w:val="24"/>
          <w:szCs w:val="24"/>
        </w:rPr>
        <w:t>エネルギーを熱に変えます。熱に変えた後は火力発電と同じです。いかにも高級な技術のはずの核融合炉がエネルギー取り出し</w:t>
      </w:r>
      <w:r w:rsidR="00830F81">
        <w:rPr>
          <w:rFonts w:hint="eastAsia"/>
          <w:sz w:val="24"/>
          <w:szCs w:val="24"/>
        </w:rPr>
        <w:t>た</w:t>
      </w:r>
      <w:r>
        <w:rPr>
          <w:rFonts w:hint="eastAsia"/>
          <w:sz w:val="24"/>
          <w:szCs w:val="24"/>
        </w:rPr>
        <w:t>後は火力発電と同じと言うことは残念至極ですが、いまの技術では仕方がありません。</w:t>
      </w:r>
      <w:r w:rsidR="008B1DC7">
        <w:rPr>
          <w:rFonts w:hint="eastAsia"/>
          <w:sz w:val="24"/>
          <w:szCs w:val="24"/>
        </w:rPr>
        <w:t>[1]</w:t>
      </w:r>
    </w:p>
    <w:p w:rsidR="000066EB" w:rsidRDefault="000066EB" w:rsidP="003B7281">
      <w:pPr>
        <w:jc w:val="left"/>
        <w:rPr>
          <w:sz w:val="24"/>
          <w:szCs w:val="24"/>
        </w:rPr>
      </w:pPr>
    </w:p>
    <w:p w:rsidR="000066EB" w:rsidRPr="000066EB" w:rsidRDefault="00D742F8" w:rsidP="003B7281">
      <w:pPr>
        <w:jc w:val="left"/>
        <w:rPr>
          <w:b/>
          <w:sz w:val="24"/>
          <w:szCs w:val="24"/>
        </w:rPr>
      </w:pPr>
      <w:r>
        <w:rPr>
          <w:rFonts w:hint="eastAsia"/>
          <w:b/>
          <w:sz w:val="24"/>
          <w:szCs w:val="24"/>
        </w:rPr>
        <w:t>２．</w:t>
      </w:r>
      <w:r w:rsidR="000066EB" w:rsidRPr="000066EB">
        <w:rPr>
          <w:rFonts w:hint="eastAsia"/>
          <w:b/>
          <w:sz w:val="24"/>
          <w:szCs w:val="24"/>
        </w:rPr>
        <w:t>核融合炉の安全性</w:t>
      </w:r>
    </w:p>
    <w:p w:rsidR="00830F81" w:rsidRDefault="000066EB" w:rsidP="004C4A3E">
      <w:pPr>
        <w:jc w:val="left"/>
        <w:rPr>
          <w:sz w:val="24"/>
          <w:szCs w:val="24"/>
        </w:rPr>
      </w:pPr>
      <w:r>
        <w:rPr>
          <w:rFonts w:hint="eastAsia"/>
          <w:sz w:val="24"/>
          <w:szCs w:val="24"/>
        </w:rPr>
        <w:t xml:space="preserve">　ＤＴ反応の式の中で</w:t>
      </w:r>
      <w:r w:rsidR="00EF2AAA">
        <w:rPr>
          <w:rFonts w:hint="eastAsia"/>
          <w:sz w:val="24"/>
          <w:szCs w:val="24"/>
        </w:rPr>
        <w:t>放射性があるのはＴだけ</w:t>
      </w:r>
      <w:r>
        <w:rPr>
          <w:rFonts w:hint="eastAsia"/>
          <w:sz w:val="24"/>
          <w:szCs w:val="24"/>
        </w:rPr>
        <w:t>です</w:t>
      </w:r>
      <w:r w:rsidR="00EF2AAA">
        <w:rPr>
          <w:rFonts w:hint="eastAsia"/>
          <w:sz w:val="24"/>
          <w:szCs w:val="24"/>
        </w:rPr>
        <w:t>。Ｔは昔、蛍光腕時計に使われていたくらいで、その放射線は紙１枚で遮蔽できます。でも</w:t>
      </w:r>
      <w:r w:rsidR="000C36CF">
        <w:rPr>
          <w:rFonts w:hint="eastAsia"/>
          <w:sz w:val="24"/>
          <w:szCs w:val="24"/>
        </w:rPr>
        <w:t>炉や配管など必要な場所以外に漏れないように厳重な対策をとっています。</w:t>
      </w:r>
      <w:r w:rsidR="00865416">
        <w:rPr>
          <w:rFonts w:hint="eastAsia"/>
          <w:sz w:val="24"/>
          <w:szCs w:val="24"/>
        </w:rPr>
        <w:t>そして、</w:t>
      </w:r>
      <w:r w:rsidR="00136DF3">
        <w:rPr>
          <w:rFonts w:hint="eastAsia"/>
          <w:sz w:val="24"/>
          <w:szCs w:val="24"/>
        </w:rPr>
        <w:t>核融合炉にはトリチウム以外の</w:t>
      </w:r>
      <w:r w:rsidR="000C36CF">
        <w:rPr>
          <w:rFonts w:hint="eastAsia"/>
          <w:sz w:val="24"/>
          <w:szCs w:val="24"/>
        </w:rPr>
        <w:t>放</w:t>
      </w:r>
      <w:r w:rsidR="002A0D49">
        <w:rPr>
          <w:rFonts w:hint="eastAsia"/>
          <w:sz w:val="24"/>
          <w:szCs w:val="24"/>
        </w:rPr>
        <w:t>射性物質はない</w:t>
      </w:r>
      <w:r w:rsidR="001239E5">
        <w:rPr>
          <w:rFonts w:hint="eastAsia"/>
          <w:sz w:val="24"/>
          <w:szCs w:val="24"/>
        </w:rPr>
        <w:t>と言いたいところですが、実は</w:t>
      </w:r>
      <w:r w:rsidR="00830F81">
        <w:rPr>
          <w:rFonts w:hint="eastAsia"/>
          <w:sz w:val="24"/>
          <w:szCs w:val="24"/>
        </w:rPr>
        <w:t>ＤＴ核融合</w:t>
      </w:r>
      <w:r w:rsidR="001239E5">
        <w:rPr>
          <w:rFonts w:hint="eastAsia"/>
          <w:sz w:val="24"/>
          <w:szCs w:val="24"/>
        </w:rPr>
        <w:t>反応の結果出てくる</w:t>
      </w:r>
      <w:r>
        <w:rPr>
          <w:rFonts w:hint="eastAsia"/>
          <w:sz w:val="24"/>
          <w:szCs w:val="24"/>
        </w:rPr>
        <w:t>高エネルギー</w:t>
      </w:r>
      <w:r w:rsidR="001239E5">
        <w:rPr>
          <w:rFonts w:hint="eastAsia"/>
          <w:sz w:val="24"/>
          <w:szCs w:val="24"/>
        </w:rPr>
        <w:t>中性子</w:t>
      </w:r>
      <w:r w:rsidR="00865416">
        <w:rPr>
          <w:rFonts w:hint="eastAsia"/>
          <w:sz w:val="24"/>
          <w:szCs w:val="24"/>
        </w:rPr>
        <w:t>が炉を構成しているステンレスや銅などの材料の原子核の</w:t>
      </w:r>
      <w:r w:rsidR="000C36CF">
        <w:rPr>
          <w:rFonts w:hint="eastAsia"/>
          <w:sz w:val="24"/>
          <w:szCs w:val="24"/>
        </w:rPr>
        <w:t>一部分を放射性原子核に変えてしまいます。</w:t>
      </w:r>
      <w:r w:rsidR="00865416">
        <w:rPr>
          <w:rFonts w:hint="eastAsia"/>
          <w:sz w:val="24"/>
          <w:szCs w:val="24"/>
        </w:rPr>
        <w:t>数</w:t>
      </w:r>
      <w:r>
        <w:rPr>
          <w:rFonts w:hint="eastAsia"/>
          <w:sz w:val="24"/>
          <w:szCs w:val="24"/>
        </w:rPr>
        <w:t>の割合</w:t>
      </w:r>
      <w:r w:rsidR="00865416">
        <w:rPr>
          <w:rFonts w:hint="eastAsia"/>
          <w:sz w:val="24"/>
          <w:szCs w:val="24"/>
        </w:rPr>
        <w:t>で言えば、放射性原子核に変わるの</w:t>
      </w:r>
      <w:r>
        <w:rPr>
          <w:rFonts w:hint="eastAsia"/>
          <w:sz w:val="24"/>
          <w:szCs w:val="24"/>
        </w:rPr>
        <w:t>はほんの一部分</w:t>
      </w:r>
      <w:r w:rsidR="00865416">
        <w:rPr>
          <w:rFonts w:hint="eastAsia"/>
          <w:sz w:val="24"/>
          <w:szCs w:val="24"/>
        </w:rPr>
        <w:t>ですが、</w:t>
      </w:r>
      <w:r>
        <w:rPr>
          <w:rFonts w:hint="eastAsia"/>
          <w:sz w:val="24"/>
          <w:szCs w:val="24"/>
        </w:rPr>
        <w:t>その</w:t>
      </w:r>
      <w:r w:rsidR="00865416">
        <w:rPr>
          <w:rFonts w:hint="eastAsia"/>
          <w:sz w:val="24"/>
          <w:szCs w:val="24"/>
        </w:rPr>
        <w:t>放射線</w:t>
      </w:r>
      <w:r>
        <w:rPr>
          <w:rFonts w:hint="eastAsia"/>
          <w:sz w:val="24"/>
          <w:szCs w:val="24"/>
        </w:rPr>
        <w:t>の影響は大きいもの</w:t>
      </w:r>
      <w:r w:rsidR="00865416">
        <w:rPr>
          <w:rFonts w:hint="eastAsia"/>
          <w:sz w:val="24"/>
          <w:szCs w:val="24"/>
        </w:rPr>
        <w:t>です。</w:t>
      </w:r>
      <w:r w:rsidR="004C4A3E">
        <w:rPr>
          <w:rFonts w:hint="eastAsia"/>
          <w:sz w:val="24"/>
          <w:szCs w:val="24"/>
        </w:rPr>
        <w:t>すなわち、</w:t>
      </w:r>
      <w:r w:rsidR="000C36CF">
        <w:rPr>
          <w:rFonts w:hint="eastAsia"/>
          <w:sz w:val="24"/>
          <w:szCs w:val="24"/>
        </w:rPr>
        <w:t>核融合炉からも</w:t>
      </w:r>
      <w:r w:rsidR="00136DF3">
        <w:rPr>
          <w:rFonts w:hint="eastAsia"/>
          <w:sz w:val="24"/>
          <w:szCs w:val="24"/>
        </w:rPr>
        <w:t>相当な量の</w:t>
      </w:r>
      <w:r>
        <w:rPr>
          <w:rFonts w:hint="eastAsia"/>
          <w:sz w:val="24"/>
          <w:szCs w:val="24"/>
        </w:rPr>
        <w:t>放射性物質が発生</w:t>
      </w:r>
      <w:r w:rsidR="004C4A3E">
        <w:rPr>
          <w:rFonts w:hint="eastAsia"/>
          <w:sz w:val="24"/>
          <w:szCs w:val="24"/>
        </w:rPr>
        <w:t>するので、放射線の遮蔽が不可欠です</w:t>
      </w:r>
      <w:r w:rsidR="000C36CF">
        <w:rPr>
          <w:rFonts w:hint="eastAsia"/>
          <w:sz w:val="24"/>
          <w:szCs w:val="24"/>
        </w:rPr>
        <w:t>。しかし、核分裂の原子炉と</w:t>
      </w:r>
      <w:r w:rsidR="009E152E">
        <w:rPr>
          <w:rFonts w:hint="eastAsia"/>
          <w:sz w:val="24"/>
          <w:szCs w:val="24"/>
        </w:rPr>
        <w:t>は</w:t>
      </w:r>
      <w:r w:rsidR="000C36CF">
        <w:rPr>
          <w:rFonts w:hint="eastAsia"/>
          <w:sz w:val="24"/>
          <w:szCs w:val="24"/>
        </w:rPr>
        <w:t>大きく違います。核分裂炉ではウランがあらゆる比率で分裂するので、</w:t>
      </w:r>
      <w:r w:rsidR="004C4A3E">
        <w:rPr>
          <w:rFonts w:hint="eastAsia"/>
          <w:sz w:val="24"/>
          <w:szCs w:val="24"/>
        </w:rPr>
        <w:t>ウランより原子番号の小さい（原子核の陽子数がウランより小さい）</w:t>
      </w:r>
      <w:r w:rsidR="000C36CF">
        <w:rPr>
          <w:rFonts w:hint="eastAsia"/>
          <w:sz w:val="24"/>
          <w:szCs w:val="24"/>
        </w:rPr>
        <w:t>ありとあらゆる原子核が生じ、</w:t>
      </w:r>
      <w:r w:rsidR="00865416">
        <w:rPr>
          <w:rFonts w:hint="eastAsia"/>
          <w:sz w:val="24"/>
          <w:szCs w:val="24"/>
        </w:rPr>
        <w:t>そのうちの</w:t>
      </w:r>
      <w:r w:rsidR="000C36CF">
        <w:rPr>
          <w:rFonts w:hint="eastAsia"/>
          <w:sz w:val="24"/>
          <w:szCs w:val="24"/>
        </w:rPr>
        <w:t>種類の割合で９５％以上は放射性です。</w:t>
      </w:r>
      <w:r w:rsidR="004C4A3E">
        <w:rPr>
          <w:rFonts w:hint="eastAsia"/>
          <w:sz w:val="24"/>
          <w:szCs w:val="24"/>
        </w:rPr>
        <w:t>新聞などでよく聞く</w:t>
      </w:r>
      <w:r w:rsidR="00187BE6">
        <w:rPr>
          <w:rFonts w:hint="eastAsia"/>
          <w:sz w:val="24"/>
          <w:szCs w:val="24"/>
        </w:rPr>
        <w:t>ストロンチウム９０やセシウム１３４、セシウム１３７のような放射性</w:t>
      </w:r>
      <w:r w:rsidR="004C4A3E">
        <w:rPr>
          <w:rFonts w:hint="eastAsia"/>
          <w:sz w:val="24"/>
          <w:szCs w:val="24"/>
        </w:rPr>
        <w:t>原子核が含まれます</w:t>
      </w:r>
      <w:r w:rsidR="00187BE6">
        <w:rPr>
          <w:rFonts w:hint="eastAsia"/>
          <w:sz w:val="24"/>
          <w:szCs w:val="24"/>
        </w:rPr>
        <w:t>。そして、</w:t>
      </w:r>
      <w:r w:rsidR="004C4A3E">
        <w:rPr>
          <w:rFonts w:hint="eastAsia"/>
          <w:sz w:val="24"/>
          <w:szCs w:val="24"/>
        </w:rPr>
        <w:t>発生する原子核の中</w:t>
      </w:r>
      <w:r w:rsidR="00187BE6">
        <w:rPr>
          <w:rFonts w:hint="eastAsia"/>
          <w:sz w:val="24"/>
          <w:szCs w:val="24"/>
        </w:rPr>
        <w:t>には液体や気体のものも多く、使用済み燃料棒の中には高気圧の放射性ガス</w:t>
      </w:r>
      <w:r w:rsidR="00865416">
        <w:rPr>
          <w:rFonts w:hint="eastAsia"/>
          <w:sz w:val="24"/>
          <w:szCs w:val="24"/>
        </w:rPr>
        <w:t>や蒸気、液体があって、肉薄の燃料棒パイプが損傷したら</w:t>
      </w:r>
      <w:r w:rsidR="00FC1CB9">
        <w:rPr>
          <w:rFonts w:hint="eastAsia"/>
          <w:sz w:val="24"/>
          <w:szCs w:val="24"/>
        </w:rPr>
        <w:t>周辺</w:t>
      </w:r>
      <w:r w:rsidR="00187BE6">
        <w:rPr>
          <w:rFonts w:hint="eastAsia"/>
          <w:sz w:val="24"/>
          <w:szCs w:val="24"/>
        </w:rPr>
        <w:t>に放射性物質が飛散します。</w:t>
      </w:r>
      <w:r w:rsidR="00FC1CB9">
        <w:rPr>
          <w:rFonts w:hint="eastAsia"/>
          <w:sz w:val="24"/>
          <w:szCs w:val="24"/>
        </w:rPr>
        <w:t>福島で起こったことです。</w:t>
      </w:r>
      <w:r w:rsidR="00187BE6">
        <w:rPr>
          <w:rFonts w:hint="eastAsia"/>
          <w:sz w:val="24"/>
          <w:szCs w:val="24"/>
        </w:rPr>
        <w:t>一方、核融合炉の中性子で作られる放射性原子核は、ステンレスや銅に中性子が当たったときに生成される原子核で</w:t>
      </w:r>
      <w:r w:rsidR="004C4A3E">
        <w:rPr>
          <w:rFonts w:hint="eastAsia"/>
          <w:sz w:val="24"/>
          <w:szCs w:val="24"/>
        </w:rPr>
        <w:t>す。原子核に核融合反応で発生する中性子が当たって起こる核分裂反応ですから、ここでも元になる材料の原子核より原子番号の低いあらゆる原子核が発生します。でも、元になる原子核がウランではなくてステンレス（クロムと鉄と炭素を主にする合金）や銅、超電導線のニオブやチタンなので、これらより原子番号の小さい原子核しか発生しません。</w:t>
      </w:r>
      <w:r>
        <w:rPr>
          <w:rFonts w:hint="eastAsia"/>
          <w:sz w:val="24"/>
          <w:szCs w:val="24"/>
        </w:rPr>
        <w:t>そうすると、鉛、金、水銀、白金、タングステン、これらを成分や不純物として含む材料を使わなければ、アクチノイド、ランタノイドや、セシウムの発生はありません。銀や錫は使っても</w:t>
      </w:r>
      <w:r w:rsidR="00D5066A">
        <w:rPr>
          <w:rFonts w:hint="eastAsia"/>
          <w:sz w:val="24"/>
          <w:szCs w:val="24"/>
        </w:rPr>
        <w:t>セシウムや</w:t>
      </w:r>
      <w:r w:rsidR="005E5A44">
        <w:rPr>
          <w:rFonts w:hint="eastAsia"/>
          <w:sz w:val="24"/>
          <w:szCs w:val="24"/>
        </w:rPr>
        <w:t>アクチノイド</w:t>
      </w:r>
      <w:r w:rsidR="00D5066A">
        <w:rPr>
          <w:rFonts w:hint="eastAsia"/>
          <w:sz w:val="24"/>
          <w:szCs w:val="24"/>
        </w:rPr>
        <w:t>ランタノイドの放射性原子核は発生し</w:t>
      </w:r>
      <w:r>
        <w:rPr>
          <w:rFonts w:hint="eastAsia"/>
          <w:sz w:val="24"/>
          <w:szCs w:val="24"/>
        </w:rPr>
        <w:t>ません。</w:t>
      </w:r>
      <w:r w:rsidR="00F06078">
        <w:rPr>
          <w:rFonts w:hint="eastAsia"/>
          <w:sz w:val="24"/>
          <w:szCs w:val="24"/>
        </w:rPr>
        <w:t>錫、銀、ニオブがなければ悪名高いストロンチウム９０は発生しません</w:t>
      </w:r>
      <w:r w:rsidR="005E5A44">
        <w:rPr>
          <w:rFonts w:hint="eastAsia"/>
          <w:sz w:val="24"/>
          <w:szCs w:val="24"/>
        </w:rPr>
        <w:t>。</w:t>
      </w:r>
      <w:r w:rsidR="00F06078">
        <w:rPr>
          <w:rFonts w:hint="eastAsia"/>
          <w:sz w:val="24"/>
          <w:szCs w:val="24"/>
        </w:rPr>
        <w:t>残念ながら超伝導にニオブ</w:t>
      </w:r>
      <w:r w:rsidR="00142F82">
        <w:rPr>
          <w:rFonts w:hint="eastAsia"/>
          <w:sz w:val="24"/>
          <w:szCs w:val="24"/>
        </w:rPr>
        <w:t>と錫</w:t>
      </w:r>
      <w:r w:rsidR="00F06078">
        <w:rPr>
          <w:rFonts w:hint="eastAsia"/>
          <w:sz w:val="24"/>
          <w:szCs w:val="24"/>
        </w:rPr>
        <w:t>を使うので、ストロンチウムも発生しますが、超電導線は厚いケースの中に入っているので、</w:t>
      </w:r>
      <w:r w:rsidR="00CF3861">
        <w:rPr>
          <w:rFonts w:hint="eastAsia"/>
          <w:sz w:val="24"/>
          <w:szCs w:val="24"/>
        </w:rPr>
        <w:t>ストロンチウムが</w:t>
      </w:r>
      <w:r w:rsidR="00F06078">
        <w:rPr>
          <w:rFonts w:hint="eastAsia"/>
          <w:sz w:val="24"/>
          <w:szCs w:val="24"/>
        </w:rPr>
        <w:t>外部に出てくる可能性は非常に少ないと思われます。ほかの放射性原子核も</w:t>
      </w:r>
      <w:r w:rsidR="00187BE6">
        <w:rPr>
          <w:rFonts w:hint="eastAsia"/>
          <w:sz w:val="24"/>
          <w:szCs w:val="24"/>
        </w:rPr>
        <w:t>、プラズマ容器の壁やコイル巻線など、構</w:t>
      </w:r>
      <w:r w:rsidR="009E152E">
        <w:rPr>
          <w:rFonts w:hint="eastAsia"/>
          <w:sz w:val="24"/>
          <w:szCs w:val="24"/>
        </w:rPr>
        <w:t>造物の材料の中に埋め込まれた形でしか発生しません</w:t>
      </w:r>
      <w:r w:rsidR="001D1A43">
        <w:rPr>
          <w:rFonts w:hint="eastAsia"/>
          <w:sz w:val="24"/>
          <w:szCs w:val="24"/>
        </w:rPr>
        <w:t>。</w:t>
      </w:r>
      <w:r w:rsidR="005E5A44">
        <w:rPr>
          <w:rFonts w:hint="eastAsia"/>
          <w:sz w:val="24"/>
          <w:szCs w:val="24"/>
        </w:rPr>
        <w:t>中性子が入射する面以外では密閉された状態でしか放射性原子核は発生しません。中性子が入射する面では表面にきわめて近い、浅い場所に放射性原子核が発生します。でも、</w:t>
      </w:r>
      <w:r w:rsidR="00FC1CB9">
        <w:rPr>
          <w:rFonts w:hint="eastAsia"/>
          <w:sz w:val="24"/>
          <w:szCs w:val="24"/>
        </w:rPr>
        <w:t>放射化した炉材料の表面を手で触っても放射性原子</w:t>
      </w:r>
      <w:r w:rsidR="003B7281">
        <w:rPr>
          <w:rFonts w:hint="eastAsia"/>
          <w:sz w:val="24"/>
          <w:szCs w:val="24"/>
        </w:rPr>
        <w:t>がべたっと手に付くようなことはないでしょう。</w:t>
      </w:r>
      <w:r w:rsidR="00F647EA">
        <w:rPr>
          <w:rFonts w:hint="eastAsia"/>
          <w:sz w:val="24"/>
          <w:szCs w:val="24"/>
        </w:rPr>
        <w:t>放射化で発生した放射性原子核が移動性を持つ可能性は、いままでの核融合実験装置では経験したこ</w:t>
      </w:r>
      <w:r w:rsidR="00F647EA">
        <w:rPr>
          <w:rFonts w:hint="eastAsia"/>
          <w:sz w:val="24"/>
          <w:szCs w:val="24"/>
        </w:rPr>
        <w:lastRenderedPageBreak/>
        <w:t>とがないのですが、プラズマ容器の内壁の表面などが小さな破片として剥離してできるダストです。</w:t>
      </w:r>
      <w:r w:rsidR="001A4AC2">
        <w:rPr>
          <w:rFonts w:hint="eastAsia"/>
          <w:sz w:val="24"/>
          <w:szCs w:val="24"/>
        </w:rPr>
        <w:t>（＊）</w:t>
      </w:r>
      <w:r w:rsidR="009D7F74">
        <w:rPr>
          <w:rFonts w:hint="eastAsia"/>
          <w:sz w:val="24"/>
          <w:szCs w:val="24"/>
        </w:rPr>
        <w:t>これ以外には、</w:t>
      </w:r>
      <w:r w:rsidR="00F647EA">
        <w:rPr>
          <w:rFonts w:hint="eastAsia"/>
          <w:sz w:val="24"/>
          <w:szCs w:val="24"/>
        </w:rPr>
        <w:t>万が一のなんらかの爆発事故などでも、</w:t>
      </w:r>
      <w:r w:rsidR="003B7281">
        <w:rPr>
          <w:rFonts w:hint="eastAsia"/>
          <w:sz w:val="24"/>
          <w:szCs w:val="24"/>
        </w:rPr>
        <w:t>プラズマ容器の壁</w:t>
      </w:r>
      <w:r w:rsidR="00FC1CB9">
        <w:rPr>
          <w:rFonts w:hint="eastAsia"/>
          <w:sz w:val="24"/>
          <w:szCs w:val="24"/>
        </w:rPr>
        <w:t>など</w:t>
      </w:r>
      <w:r w:rsidR="003B7281">
        <w:rPr>
          <w:rFonts w:hint="eastAsia"/>
          <w:sz w:val="24"/>
          <w:szCs w:val="24"/>
        </w:rPr>
        <w:t>が直径数ｍｍの小粒子になって広い範囲に飛散すると言うようなことは考えられません。核融合炉は１４ＭｅＶ中性子の遮蔽のための厚いコンクリ壁に囲まれているので、万一容器やコイルが壊れても破片が遮蔽壁の外に出ることは考えられません</w:t>
      </w:r>
      <w:r w:rsidR="00830F81">
        <w:rPr>
          <w:rFonts w:hint="eastAsia"/>
          <w:sz w:val="24"/>
          <w:szCs w:val="24"/>
        </w:rPr>
        <w:t>（＊２）</w:t>
      </w:r>
      <w:r w:rsidR="003B7281">
        <w:rPr>
          <w:rFonts w:hint="eastAsia"/>
          <w:sz w:val="24"/>
          <w:szCs w:val="24"/>
        </w:rPr>
        <w:t>。</w:t>
      </w:r>
      <w:r w:rsidR="00F647EA">
        <w:rPr>
          <w:rFonts w:hint="eastAsia"/>
          <w:sz w:val="24"/>
          <w:szCs w:val="24"/>
        </w:rPr>
        <w:t>放射化ダストを外部に出さない</w:t>
      </w:r>
      <w:r w:rsidR="009D7F74">
        <w:rPr>
          <w:rFonts w:hint="eastAsia"/>
          <w:sz w:val="24"/>
          <w:szCs w:val="24"/>
        </w:rPr>
        <w:t>ように閉じ込める</w:t>
      </w:r>
      <w:r w:rsidR="00F647EA">
        <w:rPr>
          <w:rFonts w:hint="eastAsia"/>
          <w:sz w:val="24"/>
          <w:szCs w:val="24"/>
        </w:rPr>
        <w:t>ことは、トリチウムを閉じ込めることに比べたら、難しいことではないと思えます。今後、ＩＴＥＲなどで実際にその技術を開発、確認してい</w:t>
      </w:r>
      <w:r w:rsidR="002A0D49">
        <w:rPr>
          <w:rFonts w:hint="eastAsia"/>
          <w:sz w:val="24"/>
          <w:szCs w:val="24"/>
        </w:rPr>
        <w:t>き</w:t>
      </w:r>
      <w:r w:rsidR="00F647EA">
        <w:rPr>
          <w:rFonts w:hint="eastAsia"/>
          <w:sz w:val="24"/>
          <w:szCs w:val="24"/>
        </w:rPr>
        <w:t>ます。</w:t>
      </w:r>
    </w:p>
    <w:p w:rsidR="001A4AC2" w:rsidRDefault="00801DAF" w:rsidP="003B7281">
      <w:pPr>
        <w:jc w:val="left"/>
        <w:rPr>
          <w:sz w:val="24"/>
          <w:szCs w:val="24"/>
        </w:rPr>
      </w:pPr>
      <w:r>
        <w:rPr>
          <w:rFonts w:hint="eastAsia"/>
          <w:sz w:val="24"/>
          <w:szCs w:val="24"/>
        </w:rPr>
        <w:t>（＊）</w:t>
      </w:r>
      <w:r w:rsidR="001A4AC2">
        <w:rPr>
          <w:rFonts w:hint="eastAsia"/>
          <w:sz w:val="24"/>
          <w:szCs w:val="24"/>
        </w:rPr>
        <w:t>放射化は中性子による核分裂反応で起こるので、もとの原子核より原子番号の小さなありとあらゆる原子核が発生します。その中にはガスもありますが、ステンレスなどの材料の中に閉じ込められた形で発生するので、ガスとして出てくることはないでしょう。けれど、ガス成分が沢山出来て集まると高気圧のガスの泡が材料の中に出来て、表面近くのガス泡が破裂して放射性ダスト</w:t>
      </w:r>
      <w:r w:rsidR="00FF7D5D">
        <w:rPr>
          <w:rFonts w:hint="eastAsia"/>
          <w:sz w:val="24"/>
          <w:szCs w:val="24"/>
        </w:rPr>
        <w:t>が生じるとともに放射性ガスが出てくる</w:t>
      </w:r>
      <w:r w:rsidR="001A4AC2">
        <w:rPr>
          <w:rFonts w:hint="eastAsia"/>
          <w:sz w:val="24"/>
          <w:szCs w:val="24"/>
        </w:rPr>
        <w:t>可能性もあります。</w:t>
      </w:r>
      <w:r w:rsidR="00FF7D5D">
        <w:rPr>
          <w:rFonts w:hint="eastAsia"/>
          <w:sz w:val="24"/>
          <w:szCs w:val="24"/>
        </w:rPr>
        <w:t>この現象はＩＴＥＲ以降の装置で初めて遭遇するものです。</w:t>
      </w:r>
      <w:r w:rsidR="001A4AC2">
        <w:rPr>
          <w:rFonts w:hint="eastAsia"/>
          <w:sz w:val="24"/>
          <w:szCs w:val="24"/>
        </w:rPr>
        <w:t>ＩＴＥＲと並行して強い中性子ビームを出す試験装置を作って、</w:t>
      </w:r>
      <w:r w:rsidR="009D7F74">
        <w:rPr>
          <w:rFonts w:hint="eastAsia"/>
          <w:sz w:val="24"/>
          <w:szCs w:val="24"/>
        </w:rPr>
        <w:t>核融合用の材料開発も鋭意進める計画です</w:t>
      </w:r>
      <w:r w:rsidR="00FF7D5D">
        <w:rPr>
          <w:rFonts w:hint="eastAsia"/>
          <w:sz w:val="24"/>
          <w:szCs w:val="24"/>
        </w:rPr>
        <w:t>が、同時にその装置で放射性ガスの発生について調べることも重要な課題となるでしょう</w:t>
      </w:r>
      <w:r w:rsidR="009D7F74">
        <w:rPr>
          <w:rFonts w:hint="eastAsia"/>
          <w:sz w:val="24"/>
          <w:szCs w:val="24"/>
        </w:rPr>
        <w:t>。このためのＩＦＭＩＦ</w:t>
      </w:r>
      <w:r w:rsidR="009D7F74" w:rsidRPr="009D7F74">
        <w:rPr>
          <w:rFonts w:asciiTheme="minorEastAsia" w:hAnsiTheme="minorEastAsia" w:cs="Arial"/>
          <w:sz w:val="24"/>
          <w:szCs w:val="24"/>
        </w:rPr>
        <w:t>(</w:t>
      </w:r>
      <w:r w:rsidR="009D7F74" w:rsidRPr="009D7F74">
        <w:rPr>
          <w:rFonts w:asciiTheme="minorEastAsia" w:hAnsiTheme="minorEastAsia" w:cs="Arial"/>
          <w:bCs/>
          <w:sz w:val="24"/>
          <w:szCs w:val="24"/>
        </w:rPr>
        <w:t>国際核融合材料照射施設</w:t>
      </w:r>
      <w:r w:rsidR="009D7F74" w:rsidRPr="009D7F74">
        <w:rPr>
          <w:rFonts w:asciiTheme="minorEastAsia" w:hAnsiTheme="minorEastAsia" w:cs="Arial"/>
          <w:sz w:val="24"/>
          <w:szCs w:val="24"/>
        </w:rPr>
        <w:t>）</w:t>
      </w:r>
      <w:r w:rsidR="001A4AC2">
        <w:rPr>
          <w:rFonts w:hint="eastAsia"/>
          <w:sz w:val="24"/>
          <w:szCs w:val="24"/>
        </w:rPr>
        <w:t>はＥＵと日本との共同研究計画として青森県六ケ所村に建設されています。</w:t>
      </w:r>
    </w:p>
    <w:p w:rsidR="00830F81" w:rsidRDefault="00830F81" w:rsidP="00830F81">
      <w:pPr>
        <w:jc w:val="left"/>
        <w:rPr>
          <w:sz w:val="24"/>
          <w:szCs w:val="24"/>
        </w:rPr>
      </w:pPr>
      <w:r>
        <w:rPr>
          <w:rFonts w:hint="eastAsia"/>
          <w:sz w:val="24"/>
          <w:szCs w:val="24"/>
        </w:rPr>
        <w:t>（＊２）放射線遮蔽壁はダスト閉じ込め用としては設計されていませんが、２重以上の放射線遮蔽壁があり、十分ダスト拡散防止に役に立ちます。</w:t>
      </w:r>
    </w:p>
    <w:p w:rsidR="00830F81" w:rsidRPr="00830F81" w:rsidRDefault="00830F81" w:rsidP="003B7281">
      <w:pPr>
        <w:jc w:val="left"/>
        <w:rPr>
          <w:sz w:val="24"/>
          <w:szCs w:val="24"/>
        </w:rPr>
      </w:pPr>
    </w:p>
    <w:p w:rsidR="001D1A43" w:rsidRDefault="00B7154B" w:rsidP="00966F0B">
      <w:pPr>
        <w:jc w:val="left"/>
        <w:rPr>
          <w:sz w:val="24"/>
          <w:szCs w:val="24"/>
        </w:rPr>
      </w:pPr>
      <w:r>
        <w:rPr>
          <w:noProof/>
          <w:sz w:val="24"/>
          <w:szCs w:val="24"/>
        </w:rPr>
        <w:drawing>
          <wp:inline distT="0" distB="0" distL="0" distR="0">
            <wp:extent cx="5495925" cy="3514725"/>
            <wp:effectExtent l="19050" t="0" r="9525" b="0"/>
            <wp:docPr id="5" name="図 3" descr="C:\Users\AK2\Desktop\原稿図面\図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2\Desktop\原稿図面\図３.jpg"/>
                    <pic:cNvPicPr>
                      <a:picLocks noChangeAspect="1" noChangeArrowheads="1"/>
                    </pic:cNvPicPr>
                  </pic:nvPicPr>
                  <pic:blipFill>
                    <a:blip r:embed="rId10" cstate="print"/>
                    <a:srcRect/>
                    <a:stretch>
                      <a:fillRect/>
                    </a:stretch>
                  </pic:blipFill>
                  <pic:spPr bwMode="auto">
                    <a:xfrm>
                      <a:off x="0" y="0"/>
                      <a:ext cx="5495925" cy="3514725"/>
                    </a:xfrm>
                    <a:prstGeom prst="rect">
                      <a:avLst/>
                    </a:prstGeom>
                    <a:noFill/>
                    <a:ln w="9525">
                      <a:noFill/>
                      <a:miter lim="800000"/>
                      <a:headEnd/>
                      <a:tailEnd/>
                    </a:ln>
                  </pic:spPr>
                </pic:pic>
              </a:graphicData>
            </a:graphic>
          </wp:inline>
        </w:drawing>
      </w:r>
    </w:p>
    <w:p w:rsidR="001239E5" w:rsidRDefault="00FD4629" w:rsidP="00966F0B">
      <w:pPr>
        <w:jc w:val="left"/>
        <w:rPr>
          <w:sz w:val="24"/>
          <w:szCs w:val="24"/>
        </w:rPr>
      </w:pPr>
      <w:r>
        <w:rPr>
          <w:rFonts w:hint="eastAsia"/>
          <w:sz w:val="24"/>
          <w:szCs w:val="24"/>
        </w:rPr>
        <w:t>図３</w:t>
      </w:r>
      <w:r w:rsidR="001D1A43">
        <w:rPr>
          <w:rFonts w:hint="eastAsia"/>
          <w:sz w:val="24"/>
          <w:szCs w:val="24"/>
        </w:rPr>
        <w:t xml:space="preserve">　</w:t>
      </w:r>
      <w:r w:rsidR="001239E5">
        <w:rPr>
          <w:rFonts w:hint="eastAsia"/>
          <w:sz w:val="24"/>
          <w:szCs w:val="24"/>
        </w:rPr>
        <w:t>潜在的生物影響の比較</w:t>
      </w:r>
      <w:r w:rsidR="00E62A10">
        <w:rPr>
          <w:rFonts w:hint="eastAsia"/>
          <w:sz w:val="24"/>
          <w:szCs w:val="24"/>
        </w:rPr>
        <w:t xml:space="preserve">　</w:t>
      </w:r>
      <w:r w:rsidR="00E62A10">
        <w:rPr>
          <w:rFonts w:hint="eastAsia"/>
          <w:sz w:val="24"/>
          <w:szCs w:val="24"/>
        </w:rPr>
        <w:t>[2]</w:t>
      </w:r>
    </w:p>
    <w:p w:rsidR="00D56FF1" w:rsidRDefault="00D56FF1" w:rsidP="00966F0B">
      <w:pPr>
        <w:jc w:val="left"/>
        <w:rPr>
          <w:sz w:val="24"/>
          <w:szCs w:val="24"/>
        </w:rPr>
      </w:pPr>
      <w:r>
        <w:rPr>
          <w:rFonts w:hint="eastAsia"/>
          <w:sz w:val="24"/>
          <w:szCs w:val="24"/>
        </w:rPr>
        <w:t xml:space="preserve">　　　炉内の放射性物質がすべて放出されたと仮定して、その生物影響を比較</w:t>
      </w:r>
    </w:p>
    <w:p w:rsidR="00D56FF1" w:rsidRDefault="00D56FF1" w:rsidP="00966F0B">
      <w:pPr>
        <w:jc w:val="left"/>
        <w:rPr>
          <w:sz w:val="24"/>
          <w:szCs w:val="24"/>
        </w:rPr>
      </w:pPr>
      <w:r>
        <w:rPr>
          <w:rFonts w:hint="eastAsia"/>
          <w:sz w:val="24"/>
          <w:szCs w:val="24"/>
        </w:rPr>
        <w:t xml:space="preserve">　　　火力発電所の燃えカス（灰）の影響をほぼ１として相対値で表示</w:t>
      </w:r>
    </w:p>
    <w:p w:rsidR="006C2107" w:rsidRPr="006C2107" w:rsidRDefault="006C2107" w:rsidP="00966F0B">
      <w:pPr>
        <w:jc w:val="left"/>
        <w:rPr>
          <w:sz w:val="24"/>
          <w:szCs w:val="24"/>
        </w:rPr>
      </w:pPr>
    </w:p>
    <w:p w:rsidR="00524194" w:rsidRDefault="002A0D49" w:rsidP="00966F0B">
      <w:pPr>
        <w:jc w:val="left"/>
        <w:rPr>
          <w:sz w:val="24"/>
          <w:szCs w:val="24"/>
        </w:rPr>
      </w:pPr>
      <w:r>
        <w:rPr>
          <w:rFonts w:hint="eastAsia"/>
          <w:sz w:val="24"/>
          <w:szCs w:val="24"/>
        </w:rPr>
        <w:t xml:space="preserve">　</w:t>
      </w:r>
      <w:r w:rsidR="00FD4629">
        <w:rPr>
          <w:rFonts w:hint="eastAsia"/>
          <w:sz w:val="24"/>
          <w:szCs w:val="24"/>
        </w:rPr>
        <w:t>図３</w:t>
      </w:r>
      <w:r w:rsidR="00524194">
        <w:rPr>
          <w:rFonts w:hint="eastAsia"/>
          <w:sz w:val="24"/>
          <w:szCs w:val="24"/>
        </w:rPr>
        <w:t>は一定期間運転した後に炉の中に溜まる放射性物質の</w:t>
      </w:r>
      <w:r w:rsidR="00FC1CB9">
        <w:rPr>
          <w:rFonts w:hint="eastAsia"/>
          <w:sz w:val="24"/>
          <w:szCs w:val="24"/>
        </w:rPr>
        <w:t>潜在的生物影響</w:t>
      </w:r>
      <w:r w:rsidR="00524194">
        <w:rPr>
          <w:rFonts w:hint="eastAsia"/>
          <w:sz w:val="24"/>
          <w:szCs w:val="24"/>
        </w:rPr>
        <w:t>を核分裂炉と核融合炉で比較したものです。</w:t>
      </w:r>
      <w:r w:rsidR="00FC1CB9">
        <w:rPr>
          <w:rFonts w:hint="eastAsia"/>
          <w:sz w:val="24"/>
          <w:szCs w:val="24"/>
        </w:rPr>
        <w:t>潜在的生物影響とは、各核種が生物に対してどのくらい悪影響があるかという程度と、炉内で発生する</w:t>
      </w:r>
      <w:r w:rsidR="00617BBD">
        <w:rPr>
          <w:rFonts w:hint="eastAsia"/>
          <w:sz w:val="24"/>
          <w:szCs w:val="24"/>
        </w:rPr>
        <w:t>各核</w:t>
      </w:r>
      <w:r>
        <w:rPr>
          <w:rFonts w:hint="eastAsia"/>
          <w:sz w:val="24"/>
          <w:szCs w:val="24"/>
        </w:rPr>
        <w:t>種の</w:t>
      </w:r>
      <w:r w:rsidR="00FC1CB9">
        <w:rPr>
          <w:rFonts w:hint="eastAsia"/>
          <w:sz w:val="24"/>
          <w:szCs w:val="24"/>
        </w:rPr>
        <w:t>量との積から計算した量です。</w:t>
      </w:r>
      <w:r w:rsidR="00524194">
        <w:rPr>
          <w:rFonts w:hint="eastAsia"/>
          <w:sz w:val="24"/>
          <w:szCs w:val="24"/>
        </w:rPr>
        <w:t>それはグラフの左端の直線上</w:t>
      </w:r>
      <w:r w:rsidR="00524194">
        <w:rPr>
          <w:rFonts w:hint="eastAsia"/>
          <w:sz w:val="24"/>
          <w:szCs w:val="24"/>
        </w:rPr>
        <w:lastRenderedPageBreak/>
        <w:t>の値で示され、核融合炉</w:t>
      </w:r>
      <w:r w:rsidR="00FC1CB9">
        <w:rPr>
          <w:rFonts w:hint="eastAsia"/>
          <w:sz w:val="24"/>
          <w:szCs w:val="24"/>
        </w:rPr>
        <w:t>の放射化物の生物影響</w:t>
      </w:r>
      <w:r w:rsidR="009E152E">
        <w:rPr>
          <w:rFonts w:hint="eastAsia"/>
          <w:sz w:val="24"/>
          <w:szCs w:val="24"/>
        </w:rPr>
        <w:t>は</w:t>
      </w:r>
      <w:r>
        <w:rPr>
          <w:rFonts w:hint="eastAsia"/>
          <w:sz w:val="24"/>
          <w:szCs w:val="24"/>
        </w:rPr>
        <w:t>炉を停止した時点で</w:t>
      </w:r>
      <w:r w:rsidR="009E152E">
        <w:rPr>
          <w:rFonts w:hint="eastAsia"/>
          <w:sz w:val="24"/>
          <w:szCs w:val="24"/>
        </w:rPr>
        <w:t>核分裂炉か</w:t>
      </w:r>
      <w:r w:rsidR="001119B4">
        <w:rPr>
          <w:rFonts w:hint="eastAsia"/>
          <w:sz w:val="24"/>
          <w:szCs w:val="24"/>
        </w:rPr>
        <w:t>ら</w:t>
      </w:r>
      <w:r w:rsidR="00FC1CB9">
        <w:rPr>
          <w:rFonts w:hint="eastAsia"/>
          <w:sz w:val="24"/>
          <w:szCs w:val="24"/>
        </w:rPr>
        <w:t>のそれ</w:t>
      </w:r>
      <w:r w:rsidR="009E152E">
        <w:rPr>
          <w:rFonts w:hint="eastAsia"/>
          <w:sz w:val="24"/>
          <w:szCs w:val="24"/>
        </w:rPr>
        <w:t>よりも１００</w:t>
      </w:r>
      <w:r w:rsidR="00FC1CB9">
        <w:rPr>
          <w:rFonts w:hint="eastAsia"/>
          <w:sz w:val="24"/>
          <w:szCs w:val="24"/>
        </w:rPr>
        <w:t>分の１以上低い値です</w:t>
      </w:r>
      <w:r w:rsidR="00524194">
        <w:rPr>
          <w:rFonts w:hint="eastAsia"/>
          <w:sz w:val="24"/>
          <w:szCs w:val="24"/>
        </w:rPr>
        <w:t>。このグラフは、炉の運転を停止した後の</w:t>
      </w:r>
      <w:r w:rsidR="00FC1CB9">
        <w:rPr>
          <w:rFonts w:hint="eastAsia"/>
          <w:sz w:val="24"/>
          <w:szCs w:val="24"/>
        </w:rPr>
        <w:t>潜在的生物影響</w:t>
      </w:r>
      <w:r w:rsidR="00524194">
        <w:rPr>
          <w:rFonts w:hint="eastAsia"/>
          <w:sz w:val="24"/>
          <w:szCs w:val="24"/>
        </w:rPr>
        <w:t>の減衰を示したものです。分裂炉で</w:t>
      </w:r>
      <w:r w:rsidR="009E152E">
        <w:rPr>
          <w:rFonts w:hint="eastAsia"/>
          <w:sz w:val="24"/>
          <w:szCs w:val="24"/>
        </w:rPr>
        <w:t>はずっと長い期間、何千年も高い値が続きますが、核融合炉では、５</w:t>
      </w:r>
      <w:r w:rsidR="001119B4">
        <w:rPr>
          <w:rFonts w:hint="eastAsia"/>
          <w:sz w:val="24"/>
          <w:szCs w:val="24"/>
        </w:rPr>
        <w:t>０年以下</w:t>
      </w:r>
      <w:r w:rsidR="00524194">
        <w:rPr>
          <w:rFonts w:hint="eastAsia"/>
          <w:sz w:val="24"/>
          <w:szCs w:val="24"/>
        </w:rPr>
        <w:t>で、火力発電の石炭の灰程度以下の</w:t>
      </w:r>
      <w:r>
        <w:rPr>
          <w:rFonts w:hint="eastAsia"/>
          <w:sz w:val="24"/>
          <w:szCs w:val="24"/>
        </w:rPr>
        <w:t>潜在的生物影響</w:t>
      </w:r>
      <w:r w:rsidR="00524194">
        <w:rPr>
          <w:rFonts w:hint="eastAsia"/>
          <w:sz w:val="24"/>
          <w:szCs w:val="24"/>
        </w:rPr>
        <w:t>に急速に減衰します。</w:t>
      </w:r>
      <w:r w:rsidR="00FC1CB9">
        <w:rPr>
          <w:rFonts w:hint="eastAsia"/>
          <w:sz w:val="24"/>
          <w:szCs w:val="24"/>
        </w:rPr>
        <w:t>核融合炉では</w:t>
      </w:r>
      <w:r w:rsidR="00524194">
        <w:rPr>
          <w:rFonts w:hint="eastAsia"/>
          <w:sz w:val="24"/>
          <w:szCs w:val="24"/>
        </w:rPr>
        <w:t>廃棄物を何千年も監視する必要はありません。（</w:t>
      </w:r>
      <w:r w:rsidR="00B96949">
        <w:rPr>
          <w:rFonts w:hint="eastAsia"/>
          <w:sz w:val="24"/>
          <w:szCs w:val="24"/>
        </w:rPr>
        <w:t>今の原子炉、すなわち</w:t>
      </w:r>
      <w:r w:rsidR="00524194">
        <w:rPr>
          <w:rFonts w:hint="eastAsia"/>
          <w:sz w:val="24"/>
          <w:szCs w:val="24"/>
        </w:rPr>
        <w:t>核分裂原子炉の関係者</w:t>
      </w:r>
      <w:r w:rsidR="00B96949">
        <w:rPr>
          <w:rFonts w:hint="eastAsia"/>
          <w:sz w:val="24"/>
          <w:szCs w:val="24"/>
        </w:rPr>
        <w:t>のみなさんには申し訳ないような気がしつつ書いています。少し後ろに核融合炉の欠点も書きます。）</w:t>
      </w:r>
    </w:p>
    <w:p w:rsidR="002A0D49" w:rsidRDefault="00206AEB" w:rsidP="00966F0B">
      <w:pPr>
        <w:jc w:val="left"/>
        <w:rPr>
          <w:sz w:val="24"/>
          <w:szCs w:val="24"/>
        </w:rPr>
      </w:pPr>
      <w:r>
        <w:rPr>
          <w:rFonts w:hint="eastAsia"/>
          <w:sz w:val="24"/>
          <w:szCs w:val="24"/>
        </w:rPr>
        <w:t xml:space="preserve">　もうひとつ、今の原子炉と大きく違う点があります。それは炉の中にある燃料の量です。今の原子炉は数年分の核燃料が炉の中心部にあります。一方、核融合炉では、燃料ガスを外部から注入します。ちょうど練炭コンロとガスコンロの違いです。核融合炉では、なにかおかしくなったら燃料注入をやめれば核融合反応は止まりますし、発熱も止まります。ところ</w:t>
      </w:r>
      <w:r w:rsidR="009E152E">
        <w:rPr>
          <w:rFonts w:hint="eastAsia"/>
          <w:sz w:val="24"/>
          <w:szCs w:val="24"/>
        </w:rPr>
        <w:t>が核分裂炉では、</w:t>
      </w:r>
      <w:r w:rsidR="00D5066A">
        <w:rPr>
          <w:rFonts w:hint="eastAsia"/>
          <w:sz w:val="24"/>
          <w:szCs w:val="24"/>
        </w:rPr>
        <w:t>燃料の</w:t>
      </w:r>
      <w:r w:rsidR="009E152E">
        <w:rPr>
          <w:rFonts w:hint="eastAsia"/>
          <w:sz w:val="24"/>
          <w:szCs w:val="24"/>
        </w:rPr>
        <w:t>ウランが</w:t>
      </w:r>
      <w:r>
        <w:rPr>
          <w:rFonts w:hint="eastAsia"/>
          <w:sz w:val="24"/>
          <w:szCs w:val="24"/>
        </w:rPr>
        <w:t>沢山炉の中に</w:t>
      </w:r>
      <w:r w:rsidR="00D5066A">
        <w:rPr>
          <w:rFonts w:hint="eastAsia"/>
          <w:sz w:val="24"/>
          <w:szCs w:val="24"/>
        </w:rPr>
        <w:t>存在したままなので、制御棒を使ってウランの連鎖核反応を止めることしかできません。最悪の場合には</w:t>
      </w:r>
      <w:r w:rsidR="006C2107">
        <w:rPr>
          <w:rFonts w:hint="eastAsia"/>
          <w:sz w:val="24"/>
          <w:szCs w:val="24"/>
        </w:rPr>
        <w:t>、制御棒が何かにひっかかって動かなくなるというような</w:t>
      </w:r>
      <w:r w:rsidR="00617BBD">
        <w:rPr>
          <w:rFonts w:hint="eastAsia"/>
          <w:sz w:val="24"/>
          <w:szCs w:val="24"/>
        </w:rPr>
        <w:t>事が起これば連鎖</w:t>
      </w:r>
      <w:r w:rsidR="006C2107">
        <w:rPr>
          <w:rFonts w:hint="eastAsia"/>
          <w:sz w:val="24"/>
          <w:szCs w:val="24"/>
        </w:rPr>
        <w:t>核反応を止められ</w:t>
      </w:r>
      <w:r>
        <w:rPr>
          <w:rFonts w:hint="eastAsia"/>
          <w:sz w:val="24"/>
          <w:szCs w:val="24"/>
        </w:rPr>
        <w:t>ないこともあり得ます。その上、</w:t>
      </w:r>
      <w:r w:rsidR="006C2107">
        <w:rPr>
          <w:rFonts w:hint="eastAsia"/>
          <w:sz w:val="24"/>
          <w:szCs w:val="24"/>
        </w:rPr>
        <w:t>ウラン以外の、核分裂反応で発生した放射性物質は</w:t>
      </w:r>
      <w:r w:rsidR="00FC1CB9">
        <w:rPr>
          <w:rFonts w:hint="eastAsia"/>
          <w:sz w:val="24"/>
          <w:szCs w:val="24"/>
        </w:rPr>
        <w:t>制御棒に関係なく</w:t>
      </w:r>
      <w:r w:rsidR="006C2107">
        <w:rPr>
          <w:rFonts w:hint="eastAsia"/>
          <w:sz w:val="24"/>
          <w:szCs w:val="24"/>
        </w:rPr>
        <w:t>ほとんどが自発的に核反応</w:t>
      </w:r>
      <w:r w:rsidR="00B00228">
        <w:rPr>
          <w:rFonts w:hint="eastAsia"/>
          <w:sz w:val="24"/>
          <w:szCs w:val="24"/>
        </w:rPr>
        <w:t>（核崩壊反応）</w:t>
      </w:r>
      <w:r w:rsidR="006C2107">
        <w:rPr>
          <w:rFonts w:hint="eastAsia"/>
          <w:sz w:val="24"/>
          <w:szCs w:val="24"/>
        </w:rPr>
        <w:t>を続けま</w:t>
      </w:r>
      <w:r>
        <w:rPr>
          <w:rFonts w:hint="eastAsia"/>
          <w:sz w:val="24"/>
          <w:szCs w:val="24"/>
        </w:rPr>
        <w:t>す。ウランの</w:t>
      </w:r>
      <w:r w:rsidR="00617BBD">
        <w:rPr>
          <w:rFonts w:hint="eastAsia"/>
          <w:sz w:val="24"/>
          <w:szCs w:val="24"/>
        </w:rPr>
        <w:t>連鎖</w:t>
      </w:r>
      <w:r>
        <w:rPr>
          <w:rFonts w:hint="eastAsia"/>
          <w:sz w:val="24"/>
          <w:szCs w:val="24"/>
        </w:rPr>
        <w:t>核分裂反応を止めても、炉内の放射性物質による熱発生</w:t>
      </w:r>
      <w:r w:rsidR="009E152E">
        <w:rPr>
          <w:rFonts w:hint="eastAsia"/>
          <w:sz w:val="24"/>
          <w:szCs w:val="24"/>
        </w:rPr>
        <w:t>（崩壊熱）</w:t>
      </w:r>
      <w:r>
        <w:rPr>
          <w:rFonts w:hint="eastAsia"/>
          <w:sz w:val="24"/>
          <w:szCs w:val="24"/>
        </w:rPr>
        <w:t>は続きます。その熱発生は非常に大きく、炉の停止後</w:t>
      </w:r>
      <w:r w:rsidR="000A7E22">
        <w:rPr>
          <w:rFonts w:hint="eastAsia"/>
          <w:sz w:val="24"/>
          <w:szCs w:val="24"/>
        </w:rPr>
        <w:t>１時間では運転時の１％強、</w:t>
      </w:r>
      <w:r>
        <w:rPr>
          <w:rFonts w:hint="eastAsia"/>
          <w:sz w:val="24"/>
          <w:szCs w:val="24"/>
        </w:rPr>
        <w:t>１日後でも</w:t>
      </w:r>
      <w:r w:rsidR="000A7E22">
        <w:rPr>
          <w:rFonts w:hint="eastAsia"/>
          <w:sz w:val="24"/>
          <w:szCs w:val="24"/>
        </w:rPr>
        <w:t>約０．４</w:t>
      </w:r>
      <w:r>
        <w:rPr>
          <w:rFonts w:hint="eastAsia"/>
          <w:sz w:val="24"/>
          <w:szCs w:val="24"/>
        </w:rPr>
        <w:t>％の発熱があります。</w:t>
      </w:r>
      <w:r w:rsidR="009E152E">
        <w:rPr>
          <w:rFonts w:hint="eastAsia"/>
          <w:sz w:val="24"/>
          <w:szCs w:val="24"/>
        </w:rPr>
        <w:t>１００万ｋＷの原子炉は１日後でも</w:t>
      </w:r>
      <w:r w:rsidR="00D56FF1">
        <w:rPr>
          <w:rFonts w:hint="eastAsia"/>
          <w:sz w:val="24"/>
          <w:szCs w:val="24"/>
        </w:rPr>
        <w:t>約１</w:t>
      </w:r>
      <w:r w:rsidR="009E152E">
        <w:rPr>
          <w:rFonts w:hint="eastAsia"/>
          <w:sz w:val="24"/>
          <w:szCs w:val="24"/>
        </w:rPr>
        <w:t>万ｋＷ（熱電気の変換効率を５０％</w:t>
      </w:r>
      <w:r w:rsidR="00D56FF1">
        <w:rPr>
          <w:rFonts w:hint="eastAsia"/>
          <w:sz w:val="24"/>
          <w:szCs w:val="24"/>
        </w:rPr>
        <w:t>弱として）の崩壊熱発生が続き</w:t>
      </w:r>
      <w:r w:rsidR="009E152E">
        <w:rPr>
          <w:rFonts w:hint="eastAsia"/>
          <w:sz w:val="24"/>
          <w:szCs w:val="24"/>
        </w:rPr>
        <w:t>ます。</w:t>
      </w:r>
      <w:r w:rsidR="00D56FF1">
        <w:rPr>
          <w:rFonts w:hint="eastAsia"/>
          <w:sz w:val="24"/>
          <w:szCs w:val="24"/>
        </w:rPr>
        <w:t>したがって、</w:t>
      </w:r>
      <w:r>
        <w:rPr>
          <w:rFonts w:hint="eastAsia"/>
          <w:sz w:val="24"/>
          <w:szCs w:val="24"/>
        </w:rPr>
        <w:t>炉を停止</w:t>
      </w:r>
      <w:r w:rsidR="00D56FF1">
        <w:rPr>
          <w:rFonts w:hint="eastAsia"/>
          <w:sz w:val="24"/>
          <w:szCs w:val="24"/>
        </w:rPr>
        <w:t>（＝ウラン核分裂反応停止＝発電停止）</w:t>
      </w:r>
      <w:r>
        <w:rPr>
          <w:rFonts w:hint="eastAsia"/>
          <w:sz w:val="24"/>
          <w:szCs w:val="24"/>
        </w:rPr>
        <w:t>しても冷却を続けないと炉の内部が高温になって、核燃料が融けてしまいます。それが福島事故です。</w:t>
      </w:r>
      <w:r w:rsidR="00F83BBC">
        <w:rPr>
          <w:rFonts w:hint="eastAsia"/>
          <w:sz w:val="24"/>
          <w:szCs w:val="24"/>
        </w:rPr>
        <w:t>でも、核融合炉の場合には、そのような大きな熱発生は残りません。炉の停止と同時に冷却が止まっても核融合炉の</w:t>
      </w:r>
      <w:r w:rsidR="009E152E">
        <w:rPr>
          <w:rFonts w:hint="eastAsia"/>
          <w:sz w:val="24"/>
          <w:szCs w:val="24"/>
        </w:rPr>
        <w:t>プラズマ容器の壁が融けるような事故は</w:t>
      </w:r>
      <w:r w:rsidR="00F83BBC">
        <w:rPr>
          <w:rFonts w:hint="eastAsia"/>
          <w:sz w:val="24"/>
          <w:szCs w:val="24"/>
        </w:rPr>
        <w:t>起こらない計算です。また、巨大な超伝導コイルには大きなエネルギーがたまっているので心配ではありますが、もともと</w:t>
      </w:r>
      <w:r w:rsidR="009E152E">
        <w:rPr>
          <w:rFonts w:hint="eastAsia"/>
          <w:sz w:val="24"/>
          <w:szCs w:val="24"/>
        </w:rPr>
        <w:t>極低温（</w:t>
      </w:r>
      <w:r w:rsidR="00F83BBC">
        <w:rPr>
          <w:rFonts w:hint="eastAsia"/>
          <w:sz w:val="24"/>
          <w:szCs w:val="24"/>
        </w:rPr>
        <w:t>―２７０℃</w:t>
      </w:r>
      <w:r w:rsidR="009E152E">
        <w:rPr>
          <w:rFonts w:hint="eastAsia"/>
          <w:sz w:val="24"/>
          <w:szCs w:val="24"/>
        </w:rPr>
        <w:t>）</w:t>
      </w:r>
      <w:r w:rsidR="00F83BBC">
        <w:rPr>
          <w:rFonts w:hint="eastAsia"/>
          <w:sz w:val="24"/>
          <w:szCs w:val="24"/>
        </w:rPr>
        <w:t>に</w:t>
      </w:r>
      <w:r w:rsidR="009E152E">
        <w:rPr>
          <w:rFonts w:hint="eastAsia"/>
          <w:sz w:val="24"/>
          <w:szCs w:val="24"/>
        </w:rPr>
        <w:t>冷却してあるので、エネルギーが集中しなければ超伝導コイルの全ての</w:t>
      </w:r>
      <w:r w:rsidR="00F83BBC">
        <w:rPr>
          <w:rFonts w:hint="eastAsia"/>
          <w:sz w:val="24"/>
          <w:szCs w:val="24"/>
        </w:rPr>
        <w:t>電磁エネルギーが熱に変わってもコイルの温度が常温になる程度です。それでも、非常時には超伝導コイルの電磁</w:t>
      </w:r>
      <w:r w:rsidR="009E152E">
        <w:rPr>
          <w:rFonts w:hint="eastAsia"/>
          <w:sz w:val="24"/>
          <w:szCs w:val="24"/>
        </w:rPr>
        <w:t>エネルギーを外部に引き出してコイルが壊れないようにする回路も付け</w:t>
      </w:r>
      <w:r w:rsidR="00F83BBC">
        <w:rPr>
          <w:rFonts w:hint="eastAsia"/>
          <w:sz w:val="24"/>
          <w:szCs w:val="24"/>
        </w:rPr>
        <w:t>ています。さらに、超高温プラズマは磁場で閉じ込めるのですが、大きな地震などでコイルが揺れて磁</w:t>
      </w:r>
      <w:r w:rsidR="00B00228">
        <w:rPr>
          <w:rFonts w:hint="eastAsia"/>
          <w:sz w:val="24"/>
          <w:szCs w:val="24"/>
        </w:rPr>
        <w:t>場が乱れると、プラズマ閉じ込めがすぐにだめになって温度が下がって</w:t>
      </w:r>
      <w:r w:rsidR="00F83BBC">
        <w:rPr>
          <w:rFonts w:hint="eastAsia"/>
          <w:sz w:val="24"/>
          <w:szCs w:val="24"/>
        </w:rPr>
        <w:t>核融合反応は止まってしまいます。その上、</w:t>
      </w:r>
      <w:r w:rsidR="00D56FF1">
        <w:rPr>
          <w:rFonts w:hint="eastAsia"/>
          <w:sz w:val="24"/>
          <w:szCs w:val="24"/>
        </w:rPr>
        <w:t>ごく微量の不純物でもプラズマに混入するとプラズマの温度が低下します。</w:t>
      </w:r>
      <w:r w:rsidR="000327EE">
        <w:rPr>
          <w:rFonts w:hint="eastAsia"/>
          <w:sz w:val="24"/>
          <w:szCs w:val="24"/>
        </w:rPr>
        <w:t>ＩＴＥＲの大きなプラズマ（体積８００ｍ</w:t>
      </w:r>
      <w:r w:rsidR="000327EE" w:rsidRPr="000327EE">
        <w:rPr>
          <w:rFonts w:hint="eastAsia"/>
          <w:sz w:val="24"/>
          <w:szCs w:val="24"/>
          <w:vertAlign w:val="superscript"/>
        </w:rPr>
        <w:t>３</w:t>
      </w:r>
      <w:r w:rsidR="000327EE">
        <w:rPr>
          <w:rFonts w:hint="eastAsia"/>
          <w:sz w:val="24"/>
          <w:szCs w:val="24"/>
        </w:rPr>
        <w:t>）は質量約０．３ｇしかなくて、何らかの原因で壁などから０．１ｇのごみ（不純物）が混入したら、温度が下がって核融合反応は止まってしまいます。</w:t>
      </w:r>
      <w:r w:rsidR="00F83BBC">
        <w:rPr>
          <w:rFonts w:hint="eastAsia"/>
          <w:sz w:val="24"/>
          <w:szCs w:val="24"/>
        </w:rPr>
        <w:t>核融合炉には</w:t>
      </w:r>
      <w:r w:rsidR="000327EE">
        <w:rPr>
          <w:rFonts w:hint="eastAsia"/>
          <w:sz w:val="24"/>
          <w:szCs w:val="24"/>
        </w:rPr>
        <w:t>、</w:t>
      </w:r>
      <w:r w:rsidR="00F83BBC">
        <w:rPr>
          <w:rFonts w:hint="eastAsia"/>
          <w:sz w:val="24"/>
          <w:szCs w:val="24"/>
        </w:rPr>
        <w:t>なにかあったら自動的に核融合反応が止まる</w:t>
      </w:r>
      <w:r w:rsidR="000A7E22">
        <w:rPr>
          <w:rFonts w:hint="eastAsia"/>
          <w:sz w:val="24"/>
          <w:szCs w:val="24"/>
        </w:rPr>
        <w:t>安全特性が備わっていると言えます。</w:t>
      </w:r>
      <w:r w:rsidR="008A5BBD">
        <w:rPr>
          <w:rFonts w:hint="eastAsia"/>
          <w:sz w:val="24"/>
          <w:szCs w:val="24"/>
        </w:rPr>
        <w:t>皆さん気になると思うので、核融合炉の安全性について</w:t>
      </w:r>
      <w:r w:rsidR="000A7E22">
        <w:rPr>
          <w:rFonts w:hint="eastAsia"/>
          <w:sz w:val="24"/>
          <w:szCs w:val="24"/>
        </w:rPr>
        <w:t>だいぶ長く書いてみました。</w:t>
      </w:r>
    </w:p>
    <w:p w:rsidR="002A0D49" w:rsidRDefault="002A0D49" w:rsidP="00966F0B">
      <w:pPr>
        <w:jc w:val="left"/>
        <w:rPr>
          <w:sz w:val="24"/>
          <w:szCs w:val="24"/>
        </w:rPr>
      </w:pPr>
    </w:p>
    <w:p w:rsidR="002A0D49" w:rsidRPr="002A0D49" w:rsidRDefault="00D742F8" w:rsidP="00966F0B">
      <w:pPr>
        <w:jc w:val="left"/>
        <w:rPr>
          <w:b/>
          <w:sz w:val="24"/>
          <w:szCs w:val="24"/>
        </w:rPr>
      </w:pPr>
      <w:r>
        <w:rPr>
          <w:rFonts w:hint="eastAsia"/>
          <w:b/>
          <w:sz w:val="24"/>
          <w:szCs w:val="24"/>
        </w:rPr>
        <w:t>３．</w:t>
      </w:r>
      <w:r w:rsidR="002A0D49" w:rsidRPr="002A0D49">
        <w:rPr>
          <w:rFonts w:hint="eastAsia"/>
          <w:b/>
          <w:sz w:val="24"/>
          <w:szCs w:val="24"/>
        </w:rPr>
        <w:t>核融合炉の燃料資源</w:t>
      </w:r>
    </w:p>
    <w:p w:rsidR="00524194" w:rsidRDefault="002A0D49" w:rsidP="00966F0B">
      <w:pPr>
        <w:jc w:val="left"/>
        <w:rPr>
          <w:sz w:val="24"/>
          <w:szCs w:val="24"/>
        </w:rPr>
      </w:pPr>
      <w:r>
        <w:rPr>
          <w:rFonts w:hint="eastAsia"/>
          <w:sz w:val="24"/>
          <w:szCs w:val="24"/>
        </w:rPr>
        <w:t xml:space="preserve">　</w:t>
      </w:r>
      <w:r w:rsidR="000A7E22">
        <w:rPr>
          <w:rFonts w:hint="eastAsia"/>
          <w:sz w:val="24"/>
          <w:szCs w:val="24"/>
        </w:rPr>
        <w:t>つぎに燃料の心配ですが、</w:t>
      </w:r>
      <w:r w:rsidR="00524194">
        <w:rPr>
          <w:rFonts w:hint="eastAsia"/>
          <w:sz w:val="24"/>
          <w:szCs w:val="24"/>
        </w:rPr>
        <w:t>核融合炉の燃料は海水からとれる重水素と電池によく使われているリチウムです。</w:t>
      </w:r>
      <w:r>
        <w:rPr>
          <w:rFonts w:hint="eastAsia"/>
          <w:sz w:val="24"/>
          <w:szCs w:val="24"/>
        </w:rPr>
        <w:t>リチウムに中性子が当たるとＴが出来ます。燃料の片方のＴは核融合炉の中で生産しながら運転します。</w:t>
      </w:r>
      <w:r w:rsidR="00524194">
        <w:rPr>
          <w:rFonts w:hint="eastAsia"/>
          <w:sz w:val="24"/>
          <w:szCs w:val="24"/>
        </w:rPr>
        <w:t>使い終わってすてられたリチウム</w:t>
      </w:r>
      <w:r w:rsidR="000B1387">
        <w:rPr>
          <w:rFonts w:hint="eastAsia"/>
          <w:sz w:val="24"/>
          <w:szCs w:val="24"/>
        </w:rPr>
        <w:t>電池のリチウムでも十分に使えます。いま年間に１００トン程度リチウムを輸入していますが、それで日本中のエネルギーは十分です。リチウムは海水からとることもできます。</w:t>
      </w:r>
      <w:r w:rsidR="00617BBD">
        <w:rPr>
          <w:rFonts w:hint="eastAsia"/>
          <w:sz w:val="24"/>
          <w:szCs w:val="24"/>
        </w:rPr>
        <w:t>タンカーの長い旅は不要です。世界の政治状況や戦乱の影響を受ける可能性</w:t>
      </w:r>
      <w:r w:rsidR="00D56FF1">
        <w:rPr>
          <w:rFonts w:hint="eastAsia"/>
          <w:sz w:val="24"/>
          <w:szCs w:val="24"/>
        </w:rPr>
        <w:t>は格段に小さくなります。</w:t>
      </w:r>
      <w:r w:rsidR="00617BBD">
        <w:rPr>
          <w:rFonts w:hint="eastAsia"/>
          <w:sz w:val="24"/>
          <w:szCs w:val="24"/>
        </w:rPr>
        <w:t>これは世界中の海に面した国にとって同じことで、エネルギー資源をめぐる争いを解消できるでしょう。</w:t>
      </w:r>
      <w:r w:rsidR="00DA774B">
        <w:rPr>
          <w:rFonts w:hint="eastAsia"/>
          <w:sz w:val="24"/>
          <w:szCs w:val="24"/>
        </w:rPr>
        <w:t>そして燃料のＤとリチウムの量は十分あり、人類のエネルギー消費が増えたとしても１０００万年は大丈夫です。そのころには人類はホモ・何に進化</w:t>
      </w:r>
      <w:r w:rsidR="00DA774B">
        <w:rPr>
          <w:rFonts w:hint="eastAsia"/>
          <w:sz w:val="24"/>
          <w:szCs w:val="24"/>
        </w:rPr>
        <w:lastRenderedPageBreak/>
        <w:t>しているのでしょう。（１億年は</w:t>
      </w:r>
      <w:r w:rsidR="007C0D40">
        <w:rPr>
          <w:rFonts w:hint="eastAsia"/>
          <w:sz w:val="24"/>
          <w:szCs w:val="24"/>
        </w:rPr>
        <w:t>大丈夫</w:t>
      </w:r>
      <w:r w:rsidR="00DA774B">
        <w:rPr>
          <w:rFonts w:hint="eastAsia"/>
          <w:sz w:val="24"/>
          <w:szCs w:val="24"/>
        </w:rPr>
        <w:t>という計算ですが、すこし控え</w:t>
      </w:r>
      <w:r w:rsidR="009514F2">
        <w:rPr>
          <w:rFonts w:hint="eastAsia"/>
          <w:sz w:val="24"/>
          <w:szCs w:val="24"/>
        </w:rPr>
        <w:t>目</w:t>
      </w:r>
      <w:r w:rsidR="00DA774B">
        <w:rPr>
          <w:rFonts w:hint="eastAsia"/>
          <w:sz w:val="24"/>
          <w:szCs w:val="24"/>
        </w:rPr>
        <w:t>に</w:t>
      </w:r>
      <w:r w:rsidR="009514F2">
        <w:rPr>
          <w:rFonts w:hint="eastAsia"/>
          <w:sz w:val="24"/>
          <w:szCs w:val="24"/>
        </w:rPr>
        <w:t>変え</w:t>
      </w:r>
      <w:r w:rsidR="00DA774B">
        <w:rPr>
          <w:rFonts w:hint="eastAsia"/>
          <w:sz w:val="24"/>
          <w:szCs w:val="24"/>
        </w:rPr>
        <w:t>て</w:t>
      </w:r>
      <w:r w:rsidR="00CF3861">
        <w:rPr>
          <w:rFonts w:hint="eastAsia"/>
          <w:sz w:val="24"/>
          <w:szCs w:val="24"/>
        </w:rPr>
        <w:t>書いて</w:t>
      </w:r>
      <w:r w:rsidR="00DA774B">
        <w:rPr>
          <w:rFonts w:hint="eastAsia"/>
          <w:sz w:val="24"/>
          <w:szCs w:val="24"/>
        </w:rPr>
        <w:t>みました。）</w:t>
      </w:r>
    </w:p>
    <w:p w:rsidR="003A3A85" w:rsidRDefault="003A3A85" w:rsidP="00966F0B">
      <w:pPr>
        <w:jc w:val="left"/>
        <w:rPr>
          <w:sz w:val="24"/>
          <w:szCs w:val="24"/>
        </w:rPr>
      </w:pPr>
    </w:p>
    <w:p w:rsidR="00D5066A" w:rsidRDefault="00D5066A" w:rsidP="00966F0B">
      <w:pPr>
        <w:jc w:val="left"/>
        <w:rPr>
          <w:b/>
          <w:sz w:val="24"/>
          <w:szCs w:val="24"/>
        </w:rPr>
      </w:pPr>
    </w:p>
    <w:p w:rsidR="003A3A85" w:rsidRPr="003A3A85" w:rsidRDefault="00D742F8" w:rsidP="00966F0B">
      <w:pPr>
        <w:jc w:val="left"/>
        <w:rPr>
          <w:b/>
          <w:sz w:val="24"/>
          <w:szCs w:val="24"/>
        </w:rPr>
      </w:pPr>
      <w:r>
        <w:rPr>
          <w:rFonts w:hint="eastAsia"/>
          <w:b/>
          <w:sz w:val="24"/>
          <w:szCs w:val="24"/>
        </w:rPr>
        <w:t>４．</w:t>
      </w:r>
      <w:r w:rsidR="003A3A85" w:rsidRPr="003A3A85">
        <w:rPr>
          <w:rFonts w:hint="eastAsia"/>
          <w:b/>
          <w:sz w:val="24"/>
          <w:szCs w:val="24"/>
        </w:rPr>
        <w:t>核融合の欠点</w:t>
      </w:r>
    </w:p>
    <w:p w:rsidR="003A3A85" w:rsidRDefault="00BC761F" w:rsidP="00966F0B">
      <w:pPr>
        <w:jc w:val="left"/>
        <w:rPr>
          <w:sz w:val="24"/>
          <w:szCs w:val="24"/>
        </w:rPr>
      </w:pPr>
      <w:r>
        <w:rPr>
          <w:rFonts w:hint="eastAsia"/>
          <w:sz w:val="24"/>
          <w:szCs w:val="24"/>
        </w:rPr>
        <w:t xml:space="preserve">　核融合の欠点は、装置が巨大で、既存の技術でも大型化の研究開発をしないと使えないことです。当然、費用も巨額で、</w:t>
      </w:r>
      <w:r w:rsidR="00D5066A">
        <w:rPr>
          <w:rFonts w:hint="eastAsia"/>
          <w:sz w:val="24"/>
          <w:szCs w:val="24"/>
        </w:rPr>
        <w:t>１９８５年から運転を始めた我が国の臨界プラズマ試験</w:t>
      </w:r>
      <w:r w:rsidR="00CF3861">
        <w:rPr>
          <w:rFonts w:hint="eastAsia"/>
          <w:sz w:val="24"/>
          <w:szCs w:val="24"/>
        </w:rPr>
        <w:t>装置</w:t>
      </w:r>
      <w:r>
        <w:rPr>
          <w:rFonts w:hint="eastAsia"/>
          <w:sz w:val="24"/>
          <w:szCs w:val="24"/>
        </w:rPr>
        <w:t>ＪＴ－６０は建設費</w:t>
      </w:r>
      <w:r w:rsidR="00CF3861">
        <w:rPr>
          <w:rFonts w:hint="eastAsia"/>
          <w:sz w:val="24"/>
          <w:szCs w:val="24"/>
        </w:rPr>
        <w:t>（土地代などすべて含む）</w:t>
      </w:r>
      <w:r>
        <w:rPr>
          <w:rFonts w:hint="eastAsia"/>
          <w:sz w:val="24"/>
          <w:szCs w:val="24"/>
        </w:rPr>
        <w:t>だけで２３００億円</w:t>
      </w:r>
      <w:r w:rsidR="00CF3861">
        <w:rPr>
          <w:rFonts w:hint="eastAsia"/>
          <w:sz w:val="24"/>
          <w:szCs w:val="24"/>
        </w:rPr>
        <w:t>で</w:t>
      </w:r>
      <w:r>
        <w:rPr>
          <w:rFonts w:hint="eastAsia"/>
          <w:sz w:val="24"/>
          <w:szCs w:val="24"/>
        </w:rPr>
        <w:t>す。現在フランスで建設中のＩＴＥＲは２兆円程度。ど</w:t>
      </w:r>
      <w:r w:rsidR="00B00228">
        <w:rPr>
          <w:rFonts w:hint="eastAsia"/>
          <w:sz w:val="24"/>
          <w:szCs w:val="24"/>
        </w:rPr>
        <w:t>うして大型化するのか。それは磁場で閉じ込め出来るプラズマの圧力の上限が</w:t>
      </w:r>
      <w:r>
        <w:rPr>
          <w:rFonts w:hint="eastAsia"/>
          <w:sz w:val="24"/>
          <w:szCs w:val="24"/>
        </w:rPr>
        <w:t>数気圧</w:t>
      </w:r>
      <w:r w:rsidR="00B00228">
        <w:rPr>
          <w:rFonts w:hint="eastAsia"/>
          <w:sz w:val="24"/>
          <w:szCs w:val="24"/>
        </w:rPr>
        <w:t>しかないからです</w:t>
      </w:r>
      <w:r>
        <w:rPr>
          <w:rFonts w:hint="eastAsia"/>
          <w:sz w:val="24"/>
          <w:szCs w:val="24"/>
        </w:rPr>
        <w:t>。</w:t>
      </w:r>
      <w:r w:rsidR="00D56FF1">
        <w:rPr>
          <w:rFonts w:hint="eastAsia"/>
          <w:sz w:val="24"/>
          <w:szCs w:val="24"/>
        </w:rPr>
        <w:t>磁気圧に対するプラズマの圧力</w:t>
      </w:r>
      <w:r w:rsidR="00B00228">
        <w:rPr>
          <w:rFonts w:hint="eastAsia"/>
          <w:sz w:val="24"/>
          <w:szCs w:val="24"/>
        </w:rPr>
        <w:t>の比</w:t>
      </w:r>
      <w:r w:rsidR="00D56FF1">
        <w:rPr>
          <w:rFonts w:hint="eastAsia"/>
          <w:sz w:val="24"/>
          <w:szCs w:val="24"/>
        </w:rPr>
        <w:t>を「ベータ値」といいますが</w:t>
      </w:r>
      <w:r w:rsidR="003A5C57">
        <w:rPr>
          <w:rFonts w:hint="eastAsia"/>
          <w:sz w:val="24"/>
          <w:szCs w:val="24"/>
        </w:rPr>
        <w:t>、ベータ値の上限は５％くらいです。</w:t>
      </w:r>
      <w:r>
        <w:rPr>
          <w:rFonts w:hint="eastAsia"/>
          <w:sz w:val="24"/>
          <w:szCs w:val="24"/>
        </w:rPr>
        <w:t>プラズマのような気体の圧力は粒子密度と温度との積に比例します。核融合反応に必要な温度は１億以上ですが、その温度で数気圧にするには粒子密度を</w:t>
      </w:r>
      <w:r w:rsidR="00B00228">
        <w:rPr>
          <w:rFonts w:hint="eastAsia"/>
          <w:sz w:val="24"/>
          <w:szCs w:val="24"/>
        </w:rPr>
        <w:t>約</w:t>
      </w:r>
      <w:r w:rsidR="006B1E42">
        <w:rPr>
          <w:rFonts w:hint="eastAsia"/>
          <w:sz w:val="24"/>
          <w:szCs w:val="24"/>
        </w:rPr>
        <w:t>1 x 10</w:t>
      </w:r>
      <w:r w:rsidR="006B1E42" w:rsidRPr="006B1E42">
        <w:rPr>
          <w:rFonts w:hint="eastAsia"/>
          <w:sz w:val="24"/>
          <w:szCs w:val="24"/>
          <w:vertAlign w:val="superscript"/>
        </w:rPr>
        <w:t>20</w:t>
      </w:r>
      <w:r>
        <w:rPr>
          <w:rFonts w:hint="eastAsia"/>
          <w:sz w:val="24"/>
          <w:szCs w:val="24"/>
        </w:rPr>
        <w:t>個</w:t>
      </w:r>
      <w:r>
        <w:rPr>
          <w:rFonts w:hint="eastAsia"/>
          <w:sz w:val="24"/>
          <w:szCs w:val="24"/>
        </w:rPr>
        <w:t>/ m</w:t>
      </w:r>
      <w:r w:rsidRPr="00AD22E9">
        <w:rPr>
          <w:rFonts w:hint="eastAsia"/>
          <w:sz w:val="24"/>
          <w:szCs w:val="24"/>
          <w:vertAlign w:val="superscript"/>
        </w:rPr>
        <w:t>3</w:t>
      </w:r>
      <w:r>
        <w:rPr>
          <w:rFonts w:hint="eastAsia"/>
          <w:sz w:val="24"/>
          <w:szCs w:val="24"/>
        </w:rPr>
        <w:t xml:space="preserve"> </w:t>
      </w:r>
      <w:r>
        <w:rPr>
          <w:rFonts w:hint="eastAsia"/>
          <w:sz w:val="24"/>
          <w:szCs w:val="24"/>
        </w:rPr>
        <w:t>という低い密度にしなければなりません。１気圧の空気の粒子密度（酸素分子＋窒素分子）は</w:t>
      </w:r>
      <w:r w:rsidR="006B1E42">
        <w:rPr>
          <w:rFonts w:hint="eastAsia"/>
          <w:sz w:val="24"/>
          <w:szCs w:val="24"/>
        </w:rPr>
        <w:t xml:space="preserve"> </w:t>
      </w:r>
      <w:r w:rsidR="006B1E42">
        <w:rPr>
          <w:rFonts w:hint="eastAsia"/>
          <w:sz w:val="24"/>
          <w:szCs w:val="24"/>
        </w:rPr>
        <w:t>約</w:t>
      </w:r>
      <w:r w:rsidR="006B1E42">
        <w:rPr>
          <w:rFonts w:hint="eastAsia"/>
          <w:sz w:val="24"/>
          <w:szCs w:val="24"/>
        </w:rPr>
        <w:t xml:space="preserve"> 3 x 10</w:t>
      </w:r>
      <w:r w:rsidR="006B1E42" w:rsidRPr="006B1E42">
        <w:rPr>
          <w:rFonts w:hint="eastAsia"/>
          <w:sz w:val="24"/>
          <w:szCs w:val="24"/>
          <w:vertAlign w:val="superscript"/>
        </w:rPr>
        <w:t>25</w:t>
      </w:r>
      <w:r w:rsidR="006B1E42">
        <w:rPr>
          <w:rFonts w:hint="eastAsia"/>
          <w:sz w:val="24"/>
          <w:szCs w:val="24"/>
        </w:rPr>
        <w:t>個</w:t>
      </w:r>
      <w:r w:rsidR="00B71860">
        <w:rPr>
          <w:rFonts w:hint="eastAsia"/>
          <w:sz w:val="24"/>
          <w:szCs w:val="24"/>
        </w:rPr>
        <w:t>/ m</w:t>
      </w:r>
      <w:r w:rsidR="00B71860" w:rsidRPr="00AD22E9">
        <w:rPr>
          <w:rFonts w:hint="eastAsia"/>
          <w:sz w:val="24"/>
          <w:szCs w:val="24"/>
          <w:vertAlign w:val="superscript"/>
        </w:rPr>
        <w:t>3</w:t>
      </w:r>
      <w:r w:rsidR="00B71860">
        <w:rPr>
          <w:rFonts w:hint="eastAsia"/>
          <w:sz w:val="24"/>
          <w:szCs w:val="24"/>
        </w:rPr>
        <w:t xml:space="preserve"> </w:t>
      </w:r>
      <w:r w:rsidR="00B71860">
        <w:rPr>
          <w:rFonts w:hint="eastAsia"/>
          <w:sz w:val="24"/>
          <w:szCs w:val="24"/>
        </w:rPr>
        <w:t>ですから、核融合炉のプラズマの粒子</w:t>
      </w:r>
      <w:r w:rsidR="008E0357">
        <w:rPr>
          <w:rFonts w:hint="eastAsia"/>
          <w:sz w:val="24"/>
          <w:szCs w:val="24"/>
        </w:rPr>
        <w:t>密度は低真空と言ってもいいほどの薄いものです。こんな希薄な燃料を使って、</w:t>
      </w:r>
      <w:r w:rsidR="00B71860">
        <w:rPr>
          <w:rFonts w:hint="eastAsia"/>
          <w:sz w:val="24"/>
          <w:szCs w:val="24"/>
        </w:rPr>
        <w:t>ある程度の熱出力を出そうとすると、どうしても大型になってしまいます。われわれも小型化するための努力はしています。建設中のＩＴＥＲの２０００年までの設計は大型だったのですが、日本が言い出して他極を説得して小型化しました。以前のままだったら建設は今まで以上に苦労していたでしょう。</w:t>
      </w:r>
    </w:p>
    <w:p w:rsidR="00F05D1D" w:rsidRDefault="003A3A85" w:rsidP="00966F0B">
      <w:pPr>
        <w:jc w:val="left"/>
        <w:rPr>
          <w:sz w:val="24"/>
          <w:szCs w:val="24"/>
        </w:rPr>
      </w:pPr>
      <w:r>
        <w:rPr>
          <w:rFonts w:hint="eastAsia"/>
          <w:sz w:val="24"/>
          <w:szCs w:val="24"/>
        </w:rPr>
        <w:t xml:space="preserve">　いままでに核融合のいいところを沢山書きましたが、なんといってもまだ実用化のめどが得られていないのが最大の欠点です。</w:t>
      </w:r>
    </w:p>
    <w:p w:rsidR="00CA1CA7" w:rsidRDefault="00CA1CA7" w:rsidP="00966F0B">
      <w:pPr>
        <w:jc w:val="left"/>
        <w:rPr>
          <w:sz w:val="24"/>
          <w:szCs w:val="24"/>
        </w:rPr>
      </w:pPr>
    </w:p>
    <w:p w:rsidR="007434B6" w:rsidRPr="007434B6" w:rsidRDefault="00D742F8" w:rsidP="00966F0B">
      <w:pPr>
        <w:jc w:val="left"/>
        <w:rPr>
          <w:b/>
          <w:sz w:val="24"/>
          <w:szCs w:val="24"/>
        </w:rPr>
      </w:pPr>
      <w:r>
        <w:rPr>
          <w:rFonts w:hint="eastAsia"/>
          <w:b/>
          <w:sz w:val="24"/>
          <w:szCs w:val="24"/>
        </w:rPr>
        <w:t>５．</w:t>
      </w:r>
      <w:r w:rsidR="007434B6" w:rsidRPr="007434B6">
        <w:rPr>
          <w:rFonts w:hint="eastAsia"/>
          <w:b/>
          <w:sz w:val="24"/>
          <w:szCs w:val="24"/>
        </w:rPr>
        <w:t>核融合の研究開発の</w:t>
      </w:r>
      <w:r w:rsidR="004C6272">
        <w:rPr>
          <w:rFonts w:hint="eastAsia"/>
          <w:b/>
          <w:sz w:val="24"/>
          <w:szCs w:val="24"/>
        </w:rPr>
        <w:t>進展</w:t>
      </w:r>
    </w:p>
    <w:p w:rsidR="00D742F8" w:rsidRPr="00D742F8" w:rsidRDefault="00D742F8" w:rsidP="00966F0B">
      <w:pPr>
        <w:jc w:val="left"/>
        <w:rPr>
          <w:b/>
          <w:sz w:val="24"/>
          <w:szCs w:val="24"/>
        </w:rPr>
      </w:pPr>
      <w:r w:rsidRPr="00D742F8">
        <w:rPr>
          <w:rFonts w:hint="eastAsia"/>
          <w:b/>
          <w:sz w:val="24"/>
          <w:szCs w:val="24"/>
        </w:rPr>
        <w:t>１）熱流出時定数（＝閉じ込め時間）、密度、温度で見た進展</w:t>
      </w:r>
      <w:r w:rsidR="00FD4629" w:rsidRPr="00D742F8">
        <w:rPr>
          <w:rFonts w:hint="eastAsia"/>
          <w:b/>
          <w:sz w:val="24"/>
          <w:szCs w:val="24"/>
        </w:rPr>
        <w:t xml:space="preserve">　</w:t>
      </w:r>
    </w:p>
    <w:p w:rsidR="00A67D97" w:rsidRDefault="00D742F8" w:rsidP="00966F0B">
      <w:pPr>
        <w:jc w:val="left"/>
        <w:rPr>
          <w:sz w:val="24"/>
          <w:szCs w:val="24"/>
        </w:rPr>
      </w:pPr>
      <w:r>
        <w:rPr>
          <w:rFonts w:hint="eastAsia"/>
          <w:sz w:val="24"/>
          <w:szCs w:val="24"/>
        </w:rPr>
        <w:t xml:space="preserve">　</w:t>
      </w:r>
      <w:r w:rsidR="00FD4629">
        <w:rPr>
          <w:rFonts w:hint="eastAsia"/>
          <w:sz w:val="24"/>
          <w:szCs w:val="24"/>
        </w:rPr>
        <w:t>核融合の研究開発はどこまで進んだのか。図４</w:t>
      </w:r>
      <w:r w:rsidR="000B1387">
        <w:rPr>
          <w:rFonts w:hint="eastAsia"/>
          <w:sz w:val="24"/>
          <w:szCs w:val="24"/>
        </w:rPr>
        <w:t>を見てください。</w:t>
      </w:r>
      <w:r w:rsidR="000A7E22">
        <w:rPr>
          <w:rFonts w:hint="eastAsia"/>
          <w:sz w:val="24"/>
          <w:szCs w:val="24"/>
        </w:rPr>
        <w:t>この図は、縦軸に</w:t>
      </w:r>
      <w:r w:rsidR="00383340">
        <w:rPr>
          <w:rFonts w:hint="eastAsia"/>
          <w:sz w:val="24"/>
          <w:szCs w:val="24"/>
        </w:rPr>
        <w:t>プラズマの密度と熱の流出時定数（「閉じ込め時間」と呼んでます）との積、横軸にプラズマ温度をとったもので、右上の放物線の上に行けば、核融合炉として使えるプラズマだと言うことが分か</w:t>
      </w:r>
      <w:r w:rsidR="003B0F06">
        <w:rPr>
          <w:rFonts w:hint="eastAsia"/>
          <w:sz w:val="24"/>
          <w:szCs w:val="24"/>
        </w:rPr>
        <w:t>る図で</w:t>
      </w:r>
      <w:r w:rsidR="00383340">
        <w:rPr>
          <w:rFonts w:hint="eastAsia"/>
          <w:sz w:val="24"/>
          <w:szCs w:val="24"/>
        </w:rPr>
        <w:t>す。</w:t>
      </w:r>
      <w:r w:rsidR="003B0F06">
        <w:rPr>
          <w:rFonts w:hint="eastAsia"/>
          <w:sz w:val="24"/>
          <w:szCs w:val="24"/>
        </w:rPr>
        <w:t>「</w:t>
      </w:r>
      <w:r w:rsidR="00383340">
        <w:rPr>
          <w:rFonts w:hint="eastAsia"/>
          <w:sz w:val="24"/>
          <w:szCs w:val="24"/>
        </w:rPr>
        <w:t>ローソン図</w:t>
      </w:r>
      <w:r w:rsidR="003B0F06">
        <w:rPr>
          <w:rFonts w:hint="eastAsia"/>
          <w:sz w:val="24"/>
          <w:szCs w:val="24"/>
        </w:rPr>
        <w:t>」</w:t>
      </w:r>
      <w:r w:rsidR="00383340">
        <w:rPr>
          <w:rFonts w:hint="eastAsia"/>
          <w:sz w:val="24"/>
          <w:szCs w:val="24"/>
        </w:rPr>
        <w:t>と呼んでいます。１９７０年代から、世界のプラズマ特性が進展してきたことが分かります。この中には日本のデータが当時の世界一だったことが何回もありました</w:t>
      </w:r>
      <w:r w:rsidR="006C2107">
        <w:rPr>
          <w:rFonts w:hint="eastAsia"/>
          <w:sz w:val="24"/>
          <w:szCs w:val="24"/>
        </w:rPr>
        <w:t>し、２０００年前後以降、この図の</w:t>
      </w:r>
      <w:r w:rsidR="00FF7D5D">
        <w:rPr>
          <w:rFonts w:hint="eastAsia"/>
          <w:sz w:val="24"/>
          <w:szCs w:val="24"/>
        </w:rPr>
        <w:t>臨界プラズマ条件（Ｑ＝１、</w:t>
      </w:r>
      <w:r w:rsidR="00830F81">
        <w:rPr>
          <w:rFonts w:hint="eastAsia"/>
          <w:sz w:val="24"/>
          <w:szCs w:val="24"/>
        </w:rPr>
        <w:t>＊３</w:t>
      </w:r>
      <w:r w:rsidR="00FF7D5D">
        <w:rPr>
          <w:rFonts w:hint="eastAsia"/>
          <w:sz w:val="24"/>
          <w:szCs w:val="24"/>
        </w:rPr>
        <w:t>）のカーブに近い、あるいはカーブ上の</w:t>
      </w:r>
      <w:r w:rsidR="002A0D49">
        <w:rPr>
          <w:rFonts w:hint="eastAsia"/>
          <w:sz w:val="24"/>
          <w:szCs w:val="24"/>
        </w:rPr>
        <w:t>記録は、</w:t>
      </w:r>
      <w:r w:rsidR="006C2107">
        <w:rPr>
          <w:rFonts w:hint="eastAsia"/>
          <w:sz w:val="24"/>
          <w:szCs w:val="24"/>
        </w:rPr>
        <w:t>日本のＪＴ－６０</w:t>
      </w:r>
      <w:r w:rsidR="002A0D49">
        <w:rPr>
          <w:rFonts w:hint="eastAsia"/>
          <w:sz w:val="24"/>
          <w:szCs w:val="24"/>
        </w:rPr>
        <w:t>とＥＵのＪＥＴ装置</w:t>
      </w:r>
      <w:r w:rsidR="006C2107">
        <w:rPr>
          <w:rFonts w:hint="eastAsia"/>
          <w:sz w:val="24"/>
          <w:szCs w:val="24"/>
        </w:rPr>
        <w:t>がもっていて、これはＩＴＥＲができるまで更新できません</w:t>
      </w:r>
      <w:r w:rsidR="00383340">
        <w:rPr>
          <w:rFonts w:hint="eastAsia"/>
          <w:sz w:val="24"/>
          <w:szCs w:val="24"/>
        </w:rPr>
        <w:t>。１９８４年のＤＩＩＩと</w:t>
      </w:r>
      <w:r w:rsidR="002A0D49">
        <w:rPr>
          <w:rFonts w:hint="eastAsia"/>
          <w:sz w:val="24"/>
          <w:szCs w:val="24"/>
        </w:rPr>
        <w:t>いう点は筆者</w:t>
      </w:r>
      <w:r w:rsidR="0023188C">
        <w:rPr>
          <w:rFonts w:hint="eastAsia"/>
          <w:sz w:val="24"/>
          <w:szCs w:val="24"/>
        </w:rPr>
        <w:t>がリーダをしていた</w:t>
      </w:r>
      <w:r w:rsidR="001119B4">
        <w:rPr>
          <w:rFonts w:hint="eastAsia"/>
          <w:sz w:val="24"/>
          <w:szCs w:val="24"/>
        </w:rPr>
        <w:t>日本の実験チーム（原研</w:t>
      </w:r>
      <w:r w:rsidR="002A0D49">
        <w:rPr>
          <w:rFonts w:hint="eastAsia"/>
          <w:sz w:val="24"/>
          <w:szCs w:val="24"/>
        </w:rPr>
        <w:t>チーム）</w:t>
      </w:r>
      <w:r w:rsidR="00383340">
        <w:rPr>
          <w:rFonts w:hint="eastAsia"/>
          <w:sz w:val="24"/>
          <w:szCs w:val="24"/>
        </w:rPr>
        <w:t>が日米研究協力で出したものです。</w:t>
      </w:r>
      <w:r w:rsidR="00F647EA">
        <w:rPr>
          <w:rFonts w:hint="eastAsia"/>
          <w:sz w:val="24"/>
          <w:szCs w:val="24"/>
        </w:rPr>
        <w:t>ＪＴ－６０など世界３大トカマク装置が結果を出し始めるまで</w:t>
      </w:r>
      <w:r w:rsidR="008B1DC7">
        <w:rPr>
          <w:rFonts w:hint="eastAsia"/>
          <w:sz w:val="24"/>
          <w:szCs w:val="24"/>
        </w:rPr>
        <w:t>は</w:t>
      </w:r>
      <w:r w:rsidR="00F647EA">
        <w:rPr>
          <w:rFonts w:hint="eastAsia"/>
          <w:sz w:val="24"/>
          <w:szCs w:val="24"/>
        </w:rPr>
        <w:t>、これが世界最高特性の記録でした。</w:t>
      </w:r>
      <w:r w:rsidR="00966F0B">
        <w:rPr>
          <w:rFonts w:hint="eastAsia"/>
          <w:sz w:val="24"/>
          <w:szCs w:val="24"/>
        </w:rPr>
        <w:t>２０００年頃にＪＴ－６０で模擬燃料である重水素だけのプラズマで、加熱入力と核融合反応出力が等しくなる「臨界プラズマ条件」を超えました。</w:t>
      </w:r>
      <w:r w:rsidR="00EB00D7">
        <w:rPr>
          <w:rFonts w:hint="eastAsia"/>
          <w:sz w:val="24"/>
          <w:szCs w:val="24"/>
        </w:rPr>
        <w:t>（実燃料はＤＴ（重水素と三重水素）</w:t>
      </w:r>
      <w:r w:rsidR="00F647EA">
        <w:rPr>
          <w:rFonts w:hint="eastAsia"/>
          <w:sz w:val="24"/>
          <w:szCs w:val="24"/>
        </w:rPr>
        <w:t>。ＪＴ－６０</w:t>
      </w:r>
      <w:r w:rsidR="00A67D97">
        <w:rPr>
          <w:rFonts w:hint="eastAsia"/>
          <w:sz w:val="24"/>
          <w:szCs w:val="24"/>
        </w:rPr>
        <w:t>は、Ｄプラズ</w:t>
      </w:r>
      <w:r w:rsidR="008B1DC7">
        <w:rPr>
          <w:rFonts w:hint="eastAsia"/>
          <w:sz w:val="24"/>
          <w:szCs w:val="24"/>
        </w:rPr>
        <w:t>マ</w:t>
      </w:r>
      <w:r w:rsidR="00FF7D5D">
        <w:rPr>
          <w:rFonts w:hint="eastAsia"/>
          <w:sz w:val="24"/>
          <w:szCs w:val="24"/>
        </w:rPr>
        <w:t>で実験したので核融合反応の出力が出たわけではなく、得られたプラズマの</w:t>
      </w:r>
      <w:r w:rsidR="008B1DC7">
        <w:rPr>
          <w:rFonts w:hint="eastAsia"/>
          <w:sz w:val="24"/>
          <w:szCs w:val="24"/>
        </w:rPr>
        <w:t>温度、密度、熱流出時定数がＤＴプラズマだったとしたらＱ＞１</w:t>
      </w:r>
      <w:r w:rsidR="00A67D97">
        <w:rPr>
          <w:rFonts w:hint="eastAsia"/>
          <w:sz w:val="24"/>
          <w:szCs w:val="24"/>
        </w:rPr>
        <w:t>、という</w:t>
      </w:r>
      <w:r w:rsidR="008B1DC7">
        <w:rPr>
          <w:rFonts w:hint="eastAsia"/>
          <w:sz w:val="24"/>
          <w:szCs w:val="24"/>
        </w:rPr>
        <w:t>仮定計算の結果です。</w:t>
      </w:r>
      <w:r w:rsidR="00EB00D7">
        <w:rPr>
          <w:rFonts w:hint="eastAsia"/>
          <w:sz w:val="24"/>
          <w:szCs w:val="24"/>
        </w:rPr>
        <w:t>）</w:t>
      </w:r>
    </w:p>
    <w:p w:rsidR="00E44B24" w:rsidRDefault="00830F81" w:rsidP="00966F0B">
      <w:pPr>
        <w:jc w:val="left"/>
        <w:rPr>
          <w:sz w:val="24"/>
          <w:szCs w:val="24"/>
        </w:rPr>
      </w:pPr>
      <w:r>
        <w:rPr>
          <w:rFonts w:hint="eastAsia"/>
          <w:sz w:val="24"/>
          <w:szCs w:val="24"/>
        </w:rPr>
        <w:t>（＊３</w:t>
      </w:r>
      <w:r w:rsidR="00E44B24">
        <w:rPr>
          <w:rFonts w:hint="eastAsia"/>
          <w:sz w:val="24"/>
          <w:szCs w:val="24"/>
        </w:rPr>
        <w:t>）Ｑ：エネルギー利得率　＝　（ＤＴ反応のエネルギー出力</w:t>
      </w:r>
      <w:r w:rsidR="00E44B24">
        <w:rPr>
          <w:rFonts w:hint="eastAsia"/>
          <w:sz w:val="24"/>
          <w:szCs w:val="24"/>
        </w:rPr>
        <w:t xml:space="preserve">) / </w:t>
      </w:r>
      <w:r w:rsidR="00E44B24">
        <w:rPr>
          <w:rFonts w:hint="eastAsia"/>
          <w:sz w:val="24"/>
          <w:szCs w:val="24"/>
        </w:rPr>
        <w:t>（プラズマ加熱入力）</w:t>
      </w:r>
    </w:p>
    <w:p w:rsidR="00E44B24" w:rsidRDefault="00E44B24" w:rsidP="00966F0B">
      <w:pPr>
        <w:jc w:val="left"/>
        <w:rPr>
          <w:sz w:val="24"/>
          <w:szCs w:val="24"/>
        </w:rPr>
      </w:pPr>
      <w:r>
        <w:rPr>
          <w:rFonts w:hint="eastAsia"/>
          <w:sz w:val="24"/>
          <w:szCs w:val="24"/>
        </w:rPr>
        <w:t>余談：筆者が日米協力研究でサンディエゴにいた５年間の最後のころ、米国内だけだったようですが、</w:t>
      </w:r>
      <w:r w:rsidR="00261E46">
        <w:rPr>
          <w:rFonts w:hint="eastAsia"/>
          <w:sz w:val="24"/>
          <w:szCs w:val="24"/>
        </w:rPr>
        <w:t>学会やワークショップで</w:t>
      </w:r>
      <w:r w:rsidR="00C2099F">
        <w:rPr>
          <w:rFonts w:hint="eastAsia"/>
          <w:sz w:val="24"/>
          <w:szCs w:val="24"/>
        </w:rPr>
        <w:t>しばしば</w:t>
      </w:r>
      <w:r w:rsidR="00261E46">
        <w:rPr>
          <w:rFonts w:hint="eastAsia"/>
          <w:sz w:val="24"/>
          <w:szCs w:val="24"/>
        </w:rPr>
        <w:t>ローソン図に</w:t>
      </w:r>
      <w:r>
        <w:rPr>
          <w:rFonts w:hint="eastAsia"/>
          <w:sz w:val="24"/>
          <w:szCs w:val="24"/>
        </w:rPr>
        <w:t>Ｑ＝０．１のカーブを書き込んだ</w:t>
      </w:r>
      <w:r w:rsidR="00C2099F">
        <w:rPr>
          <w:rFonts w:hint="eastAsia"/>
          <w:sz w:val="24"/>
          <w:szCs w:val="24"/>
        </w:rPr>
        <w:t>図が出てき</w:t>
      </w:r>
      <w:r w:rsidR="00261E46">
        <w:rPr>
          <w:rFonts w:hint="eastAsia"/>
          <w:sz w:val="24"/>
          <w:szCs w:val="24"/>
        </w:rPr>
        <w:t>たことがありました。</w:t>
      </w:r>
      <w:r w:rsidR="00C2099F">
        <w:rPr>
          <w:rFonts w:hint="eastAsia"/>
          <w:sz w:val="24"/>
          <w:szCs w:val="24"/>
        </w:rPr>
        <w:t>まだ世界３大トカマク装置（日本のＪＴ－６０、ＥＵのＪＥＴ、米国のＴＦＴＲ）建設中で、稼働中の装置では臨界条件（Ｑ＝１）は無理なので、Ｑ＝０．１という目標を作って競争しよう、というつもりだったのだろうと思います。</w:t>
      </w:r>
      <w:r w:rsidR="00261E46">
        <w:rPr>
          <w:rFonts w:hint="eastAsia"/>
          <w:sz w:val="24"/>
          <w:szCs w:val="24"/>
        </w:rPr>
        <w:t>そういう図が出</w:t>
      </w:r>
      <w:r>
        <w:rPr>
          <w:rFonts w:hint="eastAsia"/>
          <w:sz w:val="24"/>
          <w:szCs w:val="24"/>
        </w:rPr>
        <w:t>はじめてから半年ぐらい</w:t>
      </w:r>
      <w:r>
        <w:rPr>
          <w:rFonts w:hint="eastAsia"/>
          <w:sz w:val="24"/>
          <w:szCs w:val="24"/>
        </w:rPr>
        <w:lastRenderedPageBreak/>
        <w:t>で、サンディエゴにいた原研チームがいい結果を出し始めてＱ＝０．１のカーブに近づきました。すると、</w:t>
      </w:r>
      <w:r w:rsidR="00C2099F">
        <w:rPr>
          <w:rFonts w:hint="eastAsia"/>
          <w:sz w:val="24"/>
          <w:szCs w:val="24"/>
        </w:rPr>
        <w:t>仮目標の</w:t>
      </w:r>
      <w:r>
        <w:rPr>
          <w:rFonts w:hint="eastAsia"/>
          <w:sz w:val="24"/>
          <w:szCs w:val="24"/>
        </w:rPr>
        <w:t>カーブがＱ＝０．１からＱ＝０．２</w:t>
      </w:r>
      <w:r w:rsidR="00261E46">
        <w:rPr>
          <w:rFonts w:hint="eastAsia"/>
          <w:sz w:val="24"/>
          <w:szCs w:val="24"/>
        </w:rPr>
        <w:t>のカーブ</w:t>
      </w:r>
      <w:r>
        <w:rPr>
          <w:rFonts w:hint="eastAsia"/>
          <w:sz w:val="24"/>
          <w:szCs w:val="24"/>
        </w:rPr>
        <w:t>に変わってしまいました。さすがに心優しい米国でも、日本のチームに最初に目標達成されるのは嫌なのだなと思いました。ふと、こんなこともあったなと思い出しました。</w:t>
      </w:r>
      <w:r w:rsidR="00261E46">
        <w:rPr>
          <w:rFonts w:hint="eastAsia"/>
          <w:sz w:val="24"/>
          <w:szCs w:val="24"/>
        </w:rPr>
        <w:t>（われわれは</w:t>
      </w:r>
      <w:r w:rsidR="00261E46">
        <w:rPr>
          <w:rFonts w:hint="eastAsia"/>
          <w:sz w:val="24"/>
          <w:szCs w:val="24"/>
        </w:rPr>
        <w:t>Q=1</w:t>
      </w:r>
      <w:r w:rsidR="00261E46">
        <w:rPr>
          <w:rFonts w:hint="eastAsia"/>
          <w:sz w:val="24"/>
          <w:szCs w:val="24"/>
        </w:rPr>
        <w:t xml:space="preserve">　以下のカーブに意味があるとは思っていなかったので、気にしていませんでした。）</w:t>
      </w:r>
    </w:p>
    <w:p w:rsidR="00B70A77" w:rsidRDefault="00B70A77" w:rsidP="00966F0B">
      <w:pPr>
        <w:jc w:val="left"/>
        <w:rPr>
          <w:sz w:val="24"/>
          <w:szCs w:val="24"/>
        </w:rPr>
      </w:pPr>
    </w:p>
    <w:p w:rsidR="00B7154B" w:rsidRDefault="00B7154B" w:rsidP="00966F0B">
      <w:pPr>
        <w:jc w:val="left"/>
        <w:rPr>
          <w:sz w:val="24"/>
          <w:szCs w:val="24"/>
        </w:rPr>
      </w:pPr>
      <w:r>
        <w:rPr>
          <w:rFonts w:hint="eastAsia"/>
          <w:noProof/>
          <w:sz w:val="24"/>
          <w:szCs w:val="24"/>
        </w:rPr>
        <w:drawing>
          <wp:inline distT="0" distB="0" distL="0" distR="0">
            <wp:extent cx="3905789" cy="3924300"/>
            <wp:effectExtent l="19050" t="0" r="0" b="0"/>
            <wp:docPr id="6" name="図 4" descr="C:\Users\AK2\Desktop\原稿図面\図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2\Desktop\原稿図面\図４.png"/>
                    <pic:cNvPicPr>
                      <a:picLocks noChangeAspect="1" noChangeArrowheads="1"/>
                    </pic:cNvPicPr>
                  </pic:nvPicPr>
                  <pic:blipFill>
                    <a:blip r:embed="rId11" cstate="print"/>
                    <a:srcRect/>
                    <a:stretch>
                      <a:fillRect/>
                    </a:stretch>
                  </pic:blipFill>
                  <pic:spPr bwMode="auto">
                    <a:xfrm>
                      <a:off x="0" y="0"/>
                      <a:ext cx="3907718" cy="3926238"/>
                    </a:xfrm>
                    <a:prstGeom prst="rect">
                      <a:avLst/>
                    </a:prstGeom>
                    <a:noFill/>
                    <a:ln w="9525">
                      <a:noFill/>
                      <a:miter lim="800000"/>
                      <a:headEnd/>
                      <a:tailEnd/>
                    </a:ln>
                  </pic:spPr>
                </pic:pic>
              </a:graphicData>
            </a:graphic>
          </wp:inline>
        </w:drawing>
      </w:r>
    </w:p>
    <w:p w:rsidR="00B7154B" w:rsidRDefault="00B7154B" w:rsidP="00966F0B">
      <w:pPr>
        <w:jc w:val="left"/>
        <w:rPr>
          <w:sz w:val="24"/>
          <w:szCs w:val="24"/>
        </w:rPr>
      </w:pPr>
      <w:r>
        <w:rPr>
          <w:rFonts w:hint="eastAsia"/>
          <w:sz w:val="24"/>
          <w:szCs w:val="24"/>
        </w:rPr>
        <w:t>図４　プラズマ特性の進展</w:t>
      </w:r>
    </w:p>
    <w:p w:rsidR="00B7154B" w:rsidRDefault="0023188C" w:rsidP="00B7154B">
      <w:pPr>
        <w:ind w:leftChars="270" w:left="567"/>
        <w:jc w:val="left"/>
        <w:rPr>
          <w:sz w:val="24"/>
          <w:szCs w:val="24"/>
        </w:rPr>
      </w:pPr>
      <w:r>
        <w:rPr>
          <w:rFonts w:hint="eastAsia"/>
          <w:sz w:val="24"/>
          <w:szCs w:val="24"/>
        </w:rPr>
        <w:t>核融合三重積（</w:t>
      </w:r>
      <w:r w:rsidR="00B7154B">
        <w:rPr>
          <w:rFonts w:hint="eastAsia"/>
          <w:sz w:val="24"/>
          <w:szCs w:val="24"/>
        </w:rPr>
        <w:t>熱流</w:t>
      </w:r>
      <w:r>
        <w:rPr>
          <w:rFonts w:hint="eastAsia"/>
          <w:sz w:val="24"/>
          <w:szCs w:val="24"/>
        </w:rPr>
        <w:t>出時定数（＝閉じ込め時間）ｘ　密度　ｘ　温度）</w:t>
      </w:r>
      <w:r w:rsidR="00B7154B">
        <w:rPr>
          <w:rFonts w:hint="eastAsia"/>
          <w:sz w:val="24"/>
          <w:szCs w:val="24"/>
        </w:rPr>
        <w:t>の進展は半導体の集積密度の進展に匹敵する速度で進みました。２０００年以降はＩＴＥＲが運転開始するまで進展は期待できません。</w:t>
      </w:r>
    </w:p>
    <w:p w:rsidR="00B7154B" w:rsidRDefault="00B7154B" w:rsidP="00B7154B">
      <w:pPr>
        <w:ind w:leftChars="270" w:left="567"/>
        <w:jc w:val="left"/>
        <w:rPr>
          <w:sz w:val="24"/>
          <w:szCs w:val="24"/>
        </w:rPr>
      </w:pPr>
    </w:p>
    <w:p w:rsidR="00D742F8" w:rsidRPr="00D742F8" w:rsidRDefault="00D742F8" w:rsidP="00966F0B">
      <w:pPr>
        <w:jc w:val="left"/>
        <w:rPr>
          <w:b/>
          <w:sz w:val="24"/>
          <w:szCs w:val="24"/>
        </w:rPr>
      </w:pPr>
      <w:r w:rsidRPr="00D742F8">
        <w:rPr>
          <w:rFonts w:hint="eastAsia"/>
          <w:b/>
          <w:sz w:val="24"/>
          <w:szCs w:val="24"/>
        </w:rPr>
        <w:t>２）ＩＴＥＲ計画</w:t>
      </w:r>
    </w:p>
    <w:p w:rsidR="00914ACE" w:rsidRDefault="00A67D97" w:rsidP="00966F0B">
      <w:pPr>
        <w:jc w:val="left"/>
        <w:rPr>
          <w:rFonts w:ascii="Arial" w:hAnsi="Arial" w:cs="Arial"/>
          <w:sz w:val="24"/>
          <w:szCs w:val="24"/>
          <w:shd w:val="clear" w:color="auto" w:fill="FFFFFF"/>
        </w:rPr>
      </w:pPr>
      <w:r>
        <w:rPr>
          <w:rFonts w:hint="eastAsia"/>
          <w:sz w:val="24"/>
          <w:szCs w:val="24"/>
        </w:rPr>
        <w:t xml:space="preserve">　</w:t>
      </w:r>
      <w:r w:rsidR="00966F0B">
        <w:rPr>
          <w:rFonts w:hint="eastAsia"/>
          <w:sz w:val="24"/>
          <w:szCs w:val="24"/>
        </w:rPr>
        <w:t>これ以上進むには、さらに大きな装置が必要です。それがＩＴＥＲ（イーター、国際熱核融合実験炉）</w:t>
      </w:r>
      <w:r w:rsidR="001C3949">
        <w:rPr>
          <w:rFonts w:hint="eastAsia"/>
          <w:sz w:val="24"/>
          <w:szCs w:val="24"/>
        </w:rPr>
        <w:t>です。</w:t>
      </w:r>
      <w:r w:rsidR="008B1DC7">
        <w:rPr>
          <w:rFonts w:hint="eastAsia"/>
          <w:sz w:val="24"/>
          <w:szCs w:val="24"/>
        </w:rPr>
        <w:t>１９８８年に概念設計を開始した日米ＥＵソの４極の国際協力計画です。工学設計活動を経て、</w:t>
      </w:r>
      <w:r w:rsidR="00966F0B">
        <w:rPr>
          <w:rFonts w:hint="eastAsia"/>
          <w:sz w:val="24"/>
          <w:szCs w:val="24"/>
        </w:rPr>
        <w:t>２００７年から南フランスのマルセーユから東北５０</w:t>
      </w:r>
      <w:r w:rsidR="007B6255">
        <w:rPr>
          <w:rFonts w:hint="eastAsia"/>
          <w:sz w:val="24"/>
          <w:szCs w:val="24"/>
        </w:rPr>
        <w:t>ｋｍの山岳地帯、</w:t>
      </w:r>
      <w:r w:rsidR="00966F0B" w:rsidRPr="001C3949">
        <w:rPr>
          <w:rFonts w:ascii="Arial" w:hAnsi="Arial" w:cs="Arial"/>
          <w:sz w:val="24"/>
          <w:szCs w:val="24"/>
          <w:shd w:val="clear" w:color="auto" w:fill="FFFFFF"/>
        </w:rPr>
        <w:t>サン・ポール・レ・デュランス市のカダラッシュ</w:t>
      </w:r>
      <w:r w:rsidR="001C3949">
        <w:rPr>
          <w:rFonts w:ascii="Arial" w:hAnsi="Arial" w:cs="Arial" w:hint="eastAsia"/>
          <w:sz w:val="24"/>
          <w:szCs w:val="24"/>
          <w:shd w:val="clear" w:color="auto" w:fill="FFFFFF"/>
        </w:rPr>
        <w:t>で世界７極（日米ＥＵ露中韓印</w:t>
      </w:r>
      <w:r w:rsidR="00EB00D7">
        <w:rPr>
          <w:rFonts w:ascii="Arial" w:hAnsi="Arial" w:cs="Arial" w:hint="eastAsia"/>
          <w:sz w:val="24"/>
          <w:szCs w:val="24"/>
          <w:shd w:val="clear" w:color="auto" w:fill="FFFFFF"/>
        </w:rPr>
        <w:t>、世界人口の半分</w:t>
      </w:r>
      <w:r w:rsidR="001C3949">
        <w:rPr>
          <w:rFonts w:ascii="Arial" w:hAnsi="Arial" w:cs="Arial" w:hint="eastAsia"/>
          <w:sz w:val="24"/>
          <w:szCs w:val="24"/>
          <w:shd w:val="clear" w:color="auto" w:fill="FFFFFF"/>
        </w:rPr>
        <w:t>）の国際協力</w:t>
      </w:r>
      <w:r w:rsidR="008B1DC7">
        <w:rPr>
          <w:rFonts w:ascii="Arial" w:hAnsi="Arial" w:cs="Arial" w:hint="eastAsia"/>
          <w:sz w:val="24"/>
          <w:szCs w:val="24"/>
          <w:shd w:val="clear" w:color="auto" w:fill="FFFFFF"/>
        </w:rPr>
        <w:t>のもとに</w:t>
      </w:r>
      <w:r w:rsidR="001C3949">
        <w:rPr>
          <w:rFonts w:ascii="Arial" w:hAnsi="Arial" w:cs="Arial" w:hint="eastAsia"/>
          <w:sz w:val="24"/>
          <w:szCs w:val="24"/>
          <w:shd w:val="clear" w:color="auto" w:fill="FFFFFF"/>
        </w:rPr>
        <w:t>建設が進んでいて、２０２５年にファースト・プラズマの予定です。ＩＴＥＲでは実燃料ＤＴを使うので、いままでの装置では不必要だった厳重な</w:t>
      </w:r>
      <w:r w:rsidR="00FF7D5D">
        <w:rPr>
          <w:rFonts w:ascii="Arial" w:hAnsi="Arial" w:cs="Arial" w:hint="eastAsia"/>
          <w:sz w:val="24"/>
          <w:szCs w:val="24"/>
          <w:shd w:val="clear" w:color="auto" w:fill="FFFFFF"/>
        </w:rPr>
        <w:t>Ｔ漏出防止対策や中性子</w:t>
      </w:r>
      <w:r w:rsidR="001C3949">
        <w:rPr>
          <w:rFonts w:ascii="Arial" w:hAnsi="Arial" w:cs="Arial" w:hint="eastAsia"/>
          <w:sz w:val="24"/>
          <w:szCs w:val="24"/>
          <w:shd w:val="clear" w:color="auto" w:fill="FFFFFF"/>
        </w:rPr>
        <w:t>線対策を施します。プラズマ物理の面では、ＩＴＥＲの結果が出るまで大きな進展は期待できません。でも、超大型超伝導コイルや大出力のプラズマ加熱装置、高放射線下での遠隔操作装置などの</w:t>
      </w:r>
      <w:r w:rsidR="00FF7D5D">
        <w:rPr>
          <w:rFonts w:ascii="Arial" w:hAnsi="Arial" w:cs="Arial" w:hint="eastAsia"/>
          <w:sz w:val="24"/>
          <w:szCs w:val="24"/>
          <w:shd w:val="clear" w:color="auto" w:fill="FFFFFF"/>
        </w:rPr>
        <w:t>工学</w:t>
      </w:r>
      <w:r w:rsidR="001C3949">
        <w:rPr>
          <w:rFonts w:ascii="Arial" w:hAnsi="Arial" w:cs="Arial" w:hint="eastAsia"/>
          <w:sz w:val="24"/>
          <w:szCs w:val="24"/>
          <w:shd w:val="clear" w:color="auto" w:fill="FFFFFF"/>
        </w:rPr>
        <w:t>技術的な面では飛躍的な進歩が今現在進んでいます。</w:t>
      </w:r>
      <w:r w:rsidR="00EB00D7">
        <w:rPr>
          <w:rFonts w:ascii="Arial" w:hAnsi="Arial" w:cs="Arial" w:hint="eastAsia"/>
          <w:sz w:val="24"/>
          <w:szCs w:val="24"/>
          <w:shd w:val="clear" w:color="auto" w:fill="FFFFFF"/>
        </w:rPr>
        <w:t>ＩＴＥＲで期待通り３０－５０万ｋＷの熱出力が得られれば、その後実用化に向けて開発は加速すると思われます。</w:t>
      </w:r>
      <w:r w:rsidR="00E62A10">
        <w:rPr>
          <w:rFonts w:ascii="Arial" w:hAnsi="Arial" w:cs="Arial" w:hint="eastAsia"/>
          <w:sz w:val="24"/>
          <w:szCs w:val="24"/>
          <w:shd w:val="clear" w:color="auto" w:fill="FFFFFF"/>
        </w:rPr>
        <w:t>[3</w:t>
      </w:r>
      <w:r w:rsidR="00D76E65">
        <w:rPr>
          <w:rFonts w:ascii="Arial" w:hAnsi="Arial" w:cs="Arial" w:hint="eastAsia"/>
          <w:sz w:val="24"/>
          <w:szCs w:val="24"/>
          <w:shd w:val="clear" w:color="auto" w:fill="FFFFFF"/>
        </w:rPr>
        <w:t>]</w:t>
      </w:r>
      <w:r w:rsidR="001C3949">
        <w:rPr>
          <w:rFonts w:ascii="Arial" w:hAnsi="Arial" w:cs="Arial" w:hint="eastAsia"/>
          <w:sz w:val="24"/>
          <w:szCs w:val="24"/>
          <w:shd w:val="clear" w:color="auto" w:fill="FFFFFF"/>
        </w:rPr>
        <w:t xml:space="preserve">　</w:t>
      </w:r>
    </w:p>
    <w:p w:rsidR="001C3949" w:rsidRDefault="00914ACE" w:rsidP="00966F0B">
      <w:pPr>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　</w:t>
      </w:r>
      <w:r w:rsidR="005F749A">
        <w:rPr>
          <w:rFonts w:ascii="Arial" w:hAnsi="Arial" w:cs="Arial" w:hint="eastAsia"/>
          <w:sz w:val="24"/>
          <w:szCs w:val="24"/>
          <w:shd w:val="clear" w:color="auto" w:fill="FFFFFF"/>
        </w:rPr>
        <w:t>１９８６年、アイスランド、レイキャビックでのレーガン・ゴルバチョフ会談で核融合の研究協力が議題になりましたが、</w:t>
      </w:r>
      <w:r w:rsidR="00C57344">
        <w:rPr>
          <w:rFonts w:ascii="Arial" w:hAnsi="Arial" w:cs="Arial" w:hint="eastAsia"/>
          <w:sz w:val="24"/>
          <w:szCs w:val="24"/>
          <w:shd w:val="clear" w:color="auto" w:fill="FFFFFF"/>
        </w:rPr>
        <w:t>筆者は</w:t>
      </w:r>
      <w:r w:rsidR="005F749A">
        <w:rPr>
          <w:rFonts w:ascii="Arial" w:hAnsi="Arial" w:cs="Arial" w:hint="eastAsia"/>
          <w:sz w:val="24"/>
          <w:szCs w:val="24"/>
          <w:shd w:val="clear" w:color="auto" w:fill="FFFFFF"/>
        </w:rPr>
        <w:t>それが公表される前に</w:t>
      </w:r>
      <w:r>
        <w:rPr>
          <w:rFonts w:ascii="Arial" w:hAnsi="Arial" w:cs="Arial" w:hint="eastAsia"/>
          <w:sz w:val="24"/>
          <w:szCs w:val="24"/>
          <w:shd w:val="clear" w:color="auto" w:fill="FFFFFF"/>
        </w:rPr>
        <w:t>米国の友人（エネルギー省の担当者）から</w:t>
      </w:r>
      <w:r w:rsidR="00B7154B">
        <w:rPr>
          <w:rFonts w:ascii="Arial" w:hAnsi="Arial" w:cs="Arial" w:hint="eastAsia"/>
          <w:sz w:val="24"/>
          <w:szCs w:val="24"/>
          <w:shd w:val="clear" w:color="auto" w:fill="FFFFFF"/>
        </w:rPr>
        <w:lastRenderedPageBreak/>
        <w:t>連絡を受けて</w:t>
      </w:r>
      <w:r>
        <w:rPr>
          <w:rFonts w:ascii="Arial" w:hAnsi="Arial" w:cs="Arial" w:hint="eastAsia"/>
          <w:sz w:val="24"/>
          <w:szCs w:val="24"/>
          <w:shd w:val="clear" w:color="auto" w:fill="FFFFFF"/>
        </w:rPr>
        <w:t>いました</w:t>
      </w:r>
      <w:r w:rsidR="00B00228">
        <w:rPr>
          <w:rFonts w:ascii="Arial" w:hAnsi="Arial" w:cs="Arial" w:hint="eastAsia"/>
          <w:sz w:val="24"/>
          <w:szCs w:val="24"/>
          <w:shd w:val="clear" w:color="auto" w:fill="FFFFFF"/>
        </w:rPr>
        <w:t>。</w:t>
      </w:r>
      <w:r w:rsidR="00C57344">
        <w:rPr>
          <w:rFonts w:ascii="Arial" w:hAnsi="Arial" w:cs="Arial" w:hint="eastAsia"/>
          <w:sz w:val="24"/>
          <w:szCs w:val="24"/>
          <w:shd w:val="clear" w:color="auto" w:fill="FFFFFF"/>
        </w:rPr>
        <w:t>その</w:t>
      </w:r>
      <w:r>
        <w:rPr>
          <w:rFonts w:ascii="Arial" w:hAnsi="Arial" w:cs="Arial" w:hint="eastAsia"/>
          <w:sz w:val="24"/>
          <w:szCs w:val="24"/>
          <w:shd w:val="clear" w:color="auto" w:fill="FFFFFF"/>
        </w:rPr>
        <w:t>東西間の核融合共同計画は</w:t>
      </w:r>
      <w:r w:rsidR="00C57344">
        <w:rPr>
          <w:rFonts w:ascii="Arial" w:hAnsi="Arial" w:cs="Arial" w:hint="eastAsia"/>
          <w:sz w:val="24"/>
          <w:szCs w:val="24"/>
          <w:shd w:val="clear" w:color="auto" w:fill="FFFFFF"/>
        </w:rPr>
        <w:t>ＩＴＥＲという名称になって、</w:t>
      </w:r>
      <w:r>
        <w:rPr>
          <w:rFonts w:ascii="Arial" w:hAnsi="Arial" w:cs="Arial" w:hint="eastAsia"/>
          <w:sz w:val="24"/>
          <w:szCs w:val="24"/>
          <w:shd w:val="clear" w:color="auto" w:fill="FFFFFF"/>
        </w:rPr>
        <w:t>１９８７年ごろから下打ち合わせが始まり、１９８８年２月からは本格的に外務省も入った交渉が始まりました。</w:t>
      </w:r>
      <w:r w:rsidR="0068575D">
        <w:rPr>
          <w:rFonts w:ascii="Arial" w:hAnsi="Arial" w:cs="Arial" w:hint="eastAsia"/>
          <w:sz w:val="24"/>
          <w:szCs w:val="24"/>
          <w:shd w:val="clear" w:color="auto" w:fill="FFFFFF"/>
        </w:rPr>
        <w:t>このような国際協力事業を国内で実施することは、日本の国際的な評価を高めるだけでなく、どんな大規模・高度な軍備にも勝る安全保障になるのですが、</w:t>
      </w:r>
      <w:r w:rsidR="00B00228">
        <w:rPr>
          <w:rFonts w:ascii="Arial" w:hAnsi="Arial" w:cs="Arial" w:hint="eastAsia"/>
          <w:sz w:val="24"/>
          <w:szCs w:val="24"/>
          <w:shd w:val="clear" w:color="auto" w:fill="FFFFFF"/>
        </w:rPr>
        <w:t>残念ながら</w:t>
      </w:r>
      <w:r w:rsidR="00FD4629">
        <w:rPr>
          <w:rFonts w:ascii="Arial" w:hAnsi="Arial" w:cs="Arial" w:hint="eastAsia"/>
          <w:sz w:val="24"/>
          <w:szCs w:val="24"/>
          <w:shd w:val="clear" w:color="auto" w:fill="FFFFFF"/>
        </w:rPr>
        <w:t>ＩＴＥＲを国内に</w:t>
      </w:r>
      <w:r w:rsidR="000D6220">
        <w:rPr>
          <w:rFonts w:ascii="Arial" w:hAnsi="Arial" w:cs="Arial" w:hint="eastAsia"/>
          <w:sz w:val="24"/>
          <w:szCs w:val="24"/>
          <w:shd w:val="clear" w:color="auto" w:fill="FFFFFF"/>
        </w:rPr>
        <w:t>誘致</w:t>
      </w:r>
      <w:r w:rsidR="00FD4629">
        <w:rPr>
          <w:rFonts w:ascii="Arial" w:hAnsi="Arial" w:cs="Arial" w:hint="eastAsia"/>
          <w:sz w:val="24"/>
          <w:szCs w:val="24"/>
          <w:shd w:val="clear" w:color="auto" w:fill="FFFFFF"/>
        </w:rPr>
        <w:t>することは</w:t>
      </w:r>
      <w:r w:rsidR="00B00228">
        <w:rPr>
          <w:rFonts w:ascii="Arial" w:hAnsi="Arial" w:cs="Arial" w:hint="eastAsia"/>
          <w:sz w:val="24"/>
          <w:szCs w:val="24"/>
          <w:shd w:val="clear" w:color="auto" w:fill="FFFFFF"/>
        </w:rPr>
        <w:t>できませんでした。</w:t>
      </w:r>
      <w:r w:rsidR="0068575D">
        <w:rPr>
          <w:rFonts w:ascii="Arial" w:hAnsi="Arial" w:cs="Arial" w:hint="eastAsia"/>
          <w:sz w:val="24"/>
          <w:szCs w:val="24"/>
          <w:shd w:val="clear" w:color="auto" w:fill="FFFFFF"/>
        </w:rPr>
        <w:t>フランスのシラク大統領が直接日本に来てＩＴＥＲのフランス国内建設に向けて日本側に積極的に働きかけていたのをうらやましく見ていました。</w:t>
      </w:r>
      <w:r w:rsidR="000D6220">
        <w:rPr>
          <w:rFonts w:ascii="Arial" w:hAnsi="Arial" w:cs="Arial" w:hint="eastAsia"/>
          <w:sz w:val="24"/>
          <w:szCs w:val="24"/>
          <w:shd w:val="clear" w:color="auto" w:fill="FFFFFF"/>
        </w:rPr>
        <w:t>現在、</w:t>
      </w:r>
      <w:r w:rsidR="00B00228">
        <w:rPr>
          <w:rFonts w:ascii="Arial" w:hAnsi="Arial" w:cs="Arial" w:hint="eastAsia"/>
          <w:sz w:val="24"/>
          <w:szCs w:val="24"/>
          <w:shd w:val="clear" w:color="auto" w:fill="FFFFFF"/>
        </w:rPr>
        <w:t>フランスでの</w:t>
      </w:r>
      <w:r w:rsidR="00CE26CD">
        <w:rPr>
          <w:rFonts w:ascii="Arial" w:hAnsi="Arial" w:cs="Arial" w:hint="eastAsia"/>
          <w:sz w:val="24"/>
          <w:szCs w:val="24"/>
          <w:shd w:val="clear" w:color="auto" w:fill="FFFFFF"/>
        </w:rPr>
        <w:t>ＩＴＥＲ</w:t>
      </w:r>
      <w:r w:rsidR="00B00228">
        <w:rPr>
          <w:rFonts w:ascii="Arial" w:hAnsi="Arial" w:cs="Arial" w:hint="eastAsia"/>
          <w:sz w:val="24"/>
          <w:szCs w:val="24"/>
          <w:shd w:val="clear" w:color="auto" w:fill="FFFFFF"/>
        </w:rPr>
        <w:t>建設だけではなく、</w:t>
      </w:r>
      <w:r w:rsidR="00C57344">
        <w:rPr>
          <w:rFonts w:ascii="Arial" w:hAnsi="Arial" w:cs="Arial" w:hint="eastAsia"/>
          <w:sz w:val="24"/>
          <w:szCs w:val="24"/>
          <w:shd w:val="clear" w:color="auto" w:fill="FFFFFF"/>
        </w:rPr>
        <w:t>ＩＴＥＲと並行に進めるべき計画をＥＵとの国際協力で日本</w:t>
      </w:r>
      <w:r w:rsidR="00B00228">
        <w:rPr>
          <w:rFonts w:ascii="Arial" w:hAnsi="Arial" w:cs="Arial" w:hint="eastAsia"/>
          <w:sz w:val="24"/>
          <w:szCs w:val="24"/>
          <w:shd w:val="clear" w:color="auto" w:fill="FFFFFF"/>
        </w:rPr>
        <w:t>国内</w:t>
      </w:r>
      <w:r w:rsidR="00C57344">
        <w:rPr>
          <w:rFonts w:ascii="Arial" w:hAnsi="Arial" w:cs="Arial" w:hint="eastAsia"/>
          <w:sz w:val="24"/>
          <w:szCs w:val="24"/>
          <w:shd w:val="clear" w:color="auto" w:fill="FFFFFF"/>
        </w:rPr>
        <w:t>で進めています。</w:t>
      </w:r>
      <w:r w:rsidR="00910846">
        <w:rPr>
          <w:rFonts w:ascii="Arial" w:hAnsi="Arial" w:cs="Arial" w:hint="eastAsia"/>
          <w:sz w:val="24"/>
          <w:szCs w:val="24"/>
          <w:shd w:val="clear" w:color="auto" w:fill="FFFFFF"/>
        </w:rPr>
        <w:t>ＪＴ－６０を超伝導化したＪＴ－６０ＳＡ</w:t>
      </w:r>
      <w:r w:rsidR="00FD4629">
        <w:rPr>
          <w:rFonts w:ascii="Arial" w:hAnsi="Arial" w:cs="Arial" w:hint="eastAsia"/>
          <w:sz w:val="24"/>
          <w:szCs w:val="24"/>
          <w:shd w:val="clear" w:color="auto" w:fill="FFFFFF"/>
        </w:rPr>
        <w:t>計画</w:t>
      </w:r>
      <w:r w:rsidR="00B00228">
        <w:rPr>
          <w:rFonts w:ascii="Arial" w:hAnsi="Arial" w:cs="Arial" w:hint="eastAsia"/>
          <w:sz w:val="24"/>
          <w:szCs w:val="24"/>
          <w:shd w:val="clear" w:color="auto" w:fill="FFFFFF"/>
        </w:rPr>
        <w:t>、青森県の六ケ所村で実施している遠隔実験</w:t>
      </w:r>
      <w:r w:rsidR="000D6220">
        <w:rPr>
          <w:rFonts w:ascii="Arial" w:hAnsi="Arial" w:cs="Arial" w:hint="eastAsia"/>
          <w:sz w:val="24"/>
          <w:szCs w:val="24"/>
          <w:shd w:val="clear" w:color="auto" w:fill="FFFFFF"/>
        </w:rPr>
        <w:t>設備</w:t>
      </w:r>
      <w:r w:rsidR="00B00228">
        <w:rPr>
          <w:rFonts w:ascii="Arial" w:hAnsi="Arial" w:cs="Arial" w:hint="eastAsia"/>
          <w:sz w:val="24"/>
          <w:szCs w:val="24"/>
          <w:shd w:val="clear" w:color="auto" w:fill="FFFFFF"/>
        </w:rPr>
        <w:t>（フランスにあるＩＴＥＲを日本から遠隔で運転、実験する）</w:t>
      </w:r>
      <w:r w:rsidR="006D62EA">
        <w:rPr>
          <w:rFonts w:ascii="Arial" w:hAnsi="Arial" w:cs="Arial" w:hint="eastAsia"/>
          <w:sz w:val="24"/>
          <w:szCs w:val="24"/>
          <w:shd w:val="clear" w:color="auto" w:fill="FFFFFF"/>
        </w:rPr>
        <w:t>や核融合材料開発装置（ＩＦＭＩＦ）</w:t>
      </w:r>
      <w:r w:rsidR="00910846">
        <w:rPr>
          <w:rFonts w:ascii="Arial" w:hAnsi="Arial" w:cs="Arial" w:hint="eastAsia"/>
          <w:sz w:val="24"/>
          <w:szCs w:val="24"/>
          <w:shd w:val="clear" w:color="auto" w:fill="FFFFFF"/>
        </w:rPr>
        <w:t>もその一部です。</w:t>
      </w:r>
      <w:r w:rsidR="00E62A10">
        <w:rPr>
          <w:rFonts w:ascii="Arial" w:hAnsi="Arial" w:cs="Arial" w:hint="eastAsia"/>
          <w:sz w:val="24"/>
          <w:szCs w:val="24"/>
          <w:shd w:val="clear" w:color="auto" w:fill="FFFFFF"/>
        </w:rPr>
        <w:t>[4</w:t>
      </w:r>
      <w:r w:rsidR="00D76E65">
        <w:rPr>
          <w:rFonts w:ascii="Arial" w:hAnsi="Arial" w:cs="Arial" w:hint="eastAsia"/>
          <w:sz w:val="24"/>
          <w:szCs w:val="24"/>
          <w:shd w:val="clear" w:color="auto" w:fill="FFFFFF"/>
        </w:rPr>
        <w:t>]</w:t>
      </w:r>
    </w:p>
    <w:p w:rsidR="007434B6" w:rsidRDefault="007434B6" w:rsidP="00966F0B">
      <w:pPr>
        <w:jc w:val="left"/>
        <w:rPr>
          <w:rFonts w:ascii="Arial" w:hAnsi="Arial" w:cs="Arial"/>
          <w:sz w:val="24"/>
          <w:szCs w:val="24"/>
          <w:shd w:val="clear" w:color="auto" w:fill="FFFFFF"/>
        </w:rPr>
      </w:pPr>
    </w:p>
    <w:p w:rsidR="007434B6" w:rsidRDefault="00D742F8" w:rsidP="00966F0B">
      <w:pPr>
        <w:jc w:val="left"/>
        <w:rPr>
          <w:rFonts w:ascii="Arial" w:hAnsi="Arial" w:cs="Arial"/>
          <w:b/>
          <w:sz w:val="24"/>
          <w:szCs w:val="24"/>
          <w:shd w:val="clear" w:color="auto" w:fill="FFFFFF"/>
        </w:rPr>
      </w:pPr>
      <w:r w:rsidRPr="00D742F8">
        <w:rPr>
          <w:rFonts w:ascii="Arial" w:hAnsi="Arial" w:cs="Arial" w:hint="eastAsia"/>
          <w:b/>
          <w:sz w:val="24"/>
          <w:szCs w:val="24"/>
          <w:shd w:val="clear" w:color="auto" w:fill="FFFFFF"/>
        </w:rPr>
        <w:t>６．</w:t>
      </w:r>
      <w:r w:rsidR="007434B6" w:rsidRPr="007434B6">
        <w:rPr>
          <w:rFonts w:ascii="Arial" w:hAnsi="Arial" w:cs="Arial" w:hint="eastAsia"/>
          <w:b/>
          <w:sz w:val="24"/>
          <w:szCs w:val="24"/>
          <w:shd w:val="clear" w:color="auto" w:fill="FFFFFF"/>
        </w:rPr>
        <w:t>核融合の隠れた面</w:t>
      </w:r>
    </w:p>
    <w:p w:rsidR="007434B6" w:rsidRDefault="007434B6" w:rsidP="007434B6">
      <w:pPr>
        <w:jc w:val="left"/>
        <w:rPr>
          <w:rFonts w:ascii="Arial" w:hAnsi="Arial" w:cs="Arial"/>
          <w:sz w:val="24"/>
          <w:szCs w:val="24"/>
          <w:shd w:val="clear" w:color="auto" w:fill="FFFFFF"/>
        </w:rPr>
      </w:pPr>
      <w:r>
        <w:rPr>
          <w:rFonts w:ascii="Arial" w:hAnsi="Arial" w:cs="Arial" w:hint="eastAsia"/>
          <w:b/>
          <w:sz w:val="24"/>
          <w:szCs w:val="24"/>
          <w:shd w:val="clear" w:color="auto" w:fill="FFFFFF"/>
        </w:rPr>
        <w:t xml:space="preserve">　</w:t>
      </w:r>
      <w:r>
        <w:rPr>
          <w:rFonts w:ascii="Arial" w:hAnsi="Arial" w:cs="Arial" w:hint="eastAsia"/>
          <w:sz w:val="24"/>
          <w:szCs w:val="24"/>
          <w:shd w:val="clear" w:color="auto" w:fill="FFFFFF"/>
        </w:rPr>
        <w:t>核融合についてほとんど書かれたことがないけれど、大事な点だと筆者が思っていることを二つ書いてみます。その１</w:t>
      </w:r>
      <w:r w:rsidR="000D6220">
        <w:rPr>
          <w:rFonts w:ascii="Arial" w:hAnsi="Arial" w:cs="Arial" w:hint="eastAsia"/>
          <w:sz w:val="24"/>
          <w:szCs w:val="24"/>
          <w:shd w:val="clear" w:color="auto" w:fill="FFFFFF"/>
        </w:rPr>
        <w:t>つ</w:t>
      </w:r>
      <w:r>
        <w:rPr>
          <w:rFonts w:ascii="Arial" w:hAnsi="Arial" w:cs="Arial" w:hint="eastAsia"/>
          <w:sz w:val="24"/>
          <w:szCs w:val="24"/>
          <w:shd w:val="clear" w:color="auto" w:fill="FFFFFF"/>
        </w:rPr>
        <w:t>は、トカマク型装置のように磁場を使う核融合</w:t>
      </w:r>
      <w:r w:rsidR="006419A3">
        <w:rPr>
          <w:rFonts w:ascii="Arial" w:hAnsi="Arial" w:cs="Arial" w:hint="eastAsia"/>
          <w:sz w:val="24"/>
          <w:szCs w:val="24"/>
          <w:shd w:val="clear" w:color="auto" w:fill="FFFFFF"/>
        </w:rPr>
        <w:t>の物理や技術は、戦争、</w:t>
      </w:r>
      <w:r w:rsidR="00FD4629">
        <w:rPr>
          <w:rFonts w:ascii="Arial" w:hAnsi="Arial" w:cs="Arial" w:hint="eastAsia"/>
          <w:sz w:val="24"/>
          <w:szCs w:val="24"/>
          <w:shd w:val="clear" w:color="auto" w:fill="FFFFFF"/>
        </w:rPr>
        <w:t>軍備</w:t>
      </w:r>
      <w:r w:rsidR="006419A3">
        <w:rPr>
          <w:rFonts w:ascii="Arial" w:hAnsi="Arial" w:cs="Arial" w:hint="eastAsia"/>
          <w:sz w:val="24"/>
          <w:szCs w:val="24"/>
          <w:shd w:val="clear" w:color="auto" w:fill="FFFFFF"/>
        </w:rPr>
        <w:t>と関係がないことです。レーザ</w:t>
      </w:r>
      <w:r w:rsidR="000E2BCA">
        <w:rPr>
          <w:rFonts w:ascii="Arial" w:hAnsi="Arial" w:cs="Arial" w:hint="eastAsia"/>
          <w:sz w:val="24"/>
          <w:szCs w:val="24"/>
          <w:shd w:val="clear" w:color="auto" w:fill="FFFFFF"/>
        </w:rPr>
        <w:t>ー</w:t>
      </w:r>
      <w:r w:rsidR="006419A3">
        <w:rPr>
          <w:rFonts w:ascii="Arial" w:hAnsi="Arial" w:cs="Arial" w:hint="eastAsia"/>
          <w:sz w:val="24"/>
          <w:szCs w:val="24"/>
          <w:shd w:val="clear" w:color="auto" w:fill="FFFFFF"/>
        </w:rPr>
        <w:t>を使った核融合は</w:t>
      </w:r>
      <w:r w:rsidR="00617BBD">
        <w:rPr>
          <w:rFonts w:ascii="Arial" w:hAnsi="Arial" w:cs="Arial" w:hint="eastAsia"/>
          <w:sz w:val="24"/>
          <w:szCs w:val="24"/>
          <w:shd w:val="clear" w:color="auto" w:fill="FFFFFF"/>
        </w:rPr>
        <w:t>軍事と</w:t>
      </w:r>
      <w:r w:rsidR="006419A3">
        <w:rPr>
          <w:rFonts w:ascii="Arial" w:hAnsi="Arial" w:cs="Arial" w:hint="eastAsia"/>
          <w:sz w:val="24"/>
          <w:szCs w:val="24"/>
          <w:shd w:val="clear" w:color="auto" w:fill="FFFFFF"/>
        </w:rPr>
        <w:t>関係があ</w:t>
      </w:r>
      <w:r w:rsidR="00B13E62">
        <w:rPr>
          <w:rFonts w:ascii="Arial" w:hAnsi="Arial" w:cs="Arial" w:hint="eastAsia"/>
          <w:sz w:val="24"/>
          <w:szCs w:val="24"/>
          <w:shd w:val="clear" w:color="auto" w:fill="FFFFFF"/>
        </w:rPr>
        <w:t>るといわれてい</w:t>
      </w:r>
      <w:r w:rsidR="006419A3">
        <w:rPr>
          <w:rFonts w:ascii="Arial" w:hAnsi="Arial" w:cs="Arial" w:hint="eastAsia"/>
          <w:sz w:val="24"/>
          <w:szCs w:val="24"/>
          <w:shd w:val="clear" w:color="auto" w:fill="FFFFFF"/>
        </w:rPr>
        <w:t>ます</w:t>
      </w:r>
      <w:r w:rsidR="00B13E62">
        <w:rPr>
          <w:rFonts w:ascii="Arial" w:hAnsi="Arial" w:cs="Arial" w:hint="eastAsia"/>
          <w:sz w:val="24"/>
          <w:szCs w:val="24"/>
          <w:shd w:val="clear" w:color="auto" w:fill="FFFFFF"/>
        </w:rPr>
        <w:t>（筆者はこれには疑問ありだと思います。米国では軍事予算がとりやすいので、軍事に役立つと言って計画を進めているだけだと思います。軍事技術</w:t>
      </w:r>
      <w:r w:rsidR="00602BD1">
        <w:rPr>
          <w:rFonts w:ascii="Arial" w:hAnsi="Arial" w:cs="Arial" w:hint="eastAsia"/>
          <w:sz w:val="24"/>
          <w:szCs w:val="24"/>
          <w:shd w:val="clear" w:color="auto" w:fill="FFFFFF"/>
        </w:rPr>
        <w:t>とは異質だと思います</w:t>
      </w:r>
      <w:r w:rsidR="00B13E62">
        <w:rPr>
          <w:rFonts w:ascii="Arial" w:hAnsi="Arial" w:cs="Arial" w:hint="eastAsia"/>
          <w:sz w:val="24"/>
          <w:szCs w:val="24"/>
          <w:shd w:val="clear" w:color="auto" w:fill="FFFFFF"/>
        </w:rPr>
        <w:t>。）</w:t>
      </w:r>
      <w:r w:rsidR="006419A3">
        <w:rPr>
          <w:rFonts w:ascii="Arial" w:hAnsi="Arial" w:cs="Arial" w:hint="eastAsia"/>
          <w:sz w:val="24"/>
          <w:szCs w:val="24"/>
          <w:shd w:val="clear" w:color="auto" w:fill="FFFFFF"/>
        </w:rPr>
        <w:t>が、磁場を使った核融合研究は軍事と全くと言っていいほど関係がありません。</w:t>
      </w:r>
      <w:r w:rsidR="00830F81">
        <w:rPr>
          <w:rFonts w:ascii="Arial" w:hAnsi="Arial" w:cs="Arial" w:hint="eastAsia"/>
          <w:sz w:val="24"/>
          <w:szCs w:val="24"/>
          <w:shd w:val="clear" w:color="auto" w:fill="FFFFFF"/>
        </w:rPr>
        <w:t>（＊４</w:t>
      </w:r>
      <w:r w:rsidR="002E37AC">
        <w:rPr>
          <w:rFonts w:ascii="Arial" w:hAnsi="Arial" w:cs="Arial" w:hint="eastAsia"/>
          <w:sz w:val="24"/>
          <w:szCs w:val="24"/>
          <w:shd w:val="clear" w:color="auto" w:fill="FFFFFF"/>
        </w:rPr>
        <w:t>）</w:t>
      </w:r>
      <w:r w:rsidR="006419A3">
        <w:rPr>
          <w:rFonts w:ascii="Arial" w:hAnsi="Arial" w:cs="Arial" w:hint="eastAsia"/>
          <w:sz w:val="24"/>
          <w:szCs w:val="24"/>
          <w:shd w:val="clear" w:color="auto" w:fill="FFFFFF"/>
        </w:rPr>
        <w:t>１９５０年代に英国、米国、ソ連で始まった磁場核融合の研究</w:t>
      </w:r>
      <w:r w:rsidR="002D3C87">
        <w:rPr>
          <w:rFonts w:ascii="Arial" w:hAnsi="Arial" w:cs="Arial" w:hint="eastAsia"/>
          <w:sz w:val="24"/>
          <w:szCs w:val="24"/>
          <w:shd w:val="clear" w:color="auto" w:fill="FFFFFF"/>
        </w:rPr>
        <w:t>は、</w:t>
      </w:r>
      <w:r w:rsidR="006419A3">
        <w:rPr>
          <w:rFonts w:ascii="Arial" w:hAnsi="Arial" w:cs="Arial" w:hint="eastAsia"/>
          <w:sz w:val="24"/>
          <w:szCs w:val="24"/>
          <w:shd w:val="clear" w:color="auto" w:fill="FFFFFF"/>
        </w:rPr>
        <w:t>最初は秘密研究でしたが、相当に困難</w:t>
      </w:r>
      <w:r w:rsidR="001119B4">
        <w:rPr>
          <w:rFonts w:ascii="Arial" w:hAnsi="Arial" w:cs="Arial" w:hint="eastAsia"/>
          <w:sz w:val="24"/>
          <w:szCs w:val="24"/>
          <w:shd w:val="clear" w:color="auto" w:fill="FFFFFF"/>
        </w:rPr>
        <w:t>である</w:t>
      </w:r>
      <w:r w:rsidR="006419A3">
        <w:rPr>
          <w:rFonts w:ascii="Arial" w:hAnsi="Arial" w:cs="Arial" w:hint="eastAsia"/>
          <w:sz w:val="24"/>
          <w:szCs w:val="24"/>
          <w:shd w:val="clear" w:color="auto" w:fill="FFFFFF"/>
        </w:rPr>
        <w:t>ことが分かってきて、１９５８年の第２回原子力平和利用国際会議で秘密が解除され、</w:t>
      </w:r>
      <w:r w:rsidR="00617BBD">
        <w:rPr>
          <w:rFonts w:ascii="Arial" w:hAnsi="Arial" w:cs="Arial" w:hint="eastAsia"/>
          <w:sz w:val="24"/>
          <w:szCs w:val="24"/>
          <w:shd w:val="clear" w:color="auto" w:fill="FFFFFF"/>
        </w:rPr>
        <w:t>東西間で</w:t>
      </w:r>
      <w:r w:rsidR="001119B4">
        <w:rPr>
          <w:rFonts w:ascii="Arial" w:hAnsi="Arial" w:cs="Arial" w:hint="eastAsia"/>
          <w:sz w:val="24"/>
          <w:szCs w:val="24"/>
          <w:shd w:val="clear" w:color="auto" w:fill="FFFFFF"/>
        </w:rPr>
        <w:t>研究成果が公開されました。また、１９６５</w:t>
      </w:r>
      <w:r w:rsidR="006419A3">
        <w:rPr>
          <w:rFonts w:ascii="Arial" w:hAnsi="Arial" w:cs="Arial" w:hint="eastAsia"/>
          <w:sz w:val="24"/>
          <w:szCs w:val="24"/>
          <w:shd w:val="clear" w:color="auto" w:fill="FFFFFF"/>
        </w:rPr>
        <w:t>年頃にソ連のトカマク型装置で１００万度という当時は信じられない高温度が報告されると、発明されたばかりのレーザーを使った測定器を</w:t>
      </w:r>
      <w:r w:rsidR="000D6220">
        <w:rPr>
          <w:rFonts w:ascii="Arial" w:hAnsi="Arial" w:cs="Arial" w:hint="eastAsia"/>
          <w:sz w:val="24"/>
          <w:szCs w:val="24"/>
          <w:shd w:val="clear" w:color="auto" w:fill="FFFFFF"/>
        </w:rPr>
        <w:t>英国から</w:t>
      </w:r>
      <w:r w:rsidR="006419A3">
        <w:rPr>
          <w:rFonts w:ascii="Arial" w:hAnsi="Arial" w:cs="Arial" w:hint="eastAsia"/>
          <w:sz w:val="24"/>
          <w:szCs w:val="24"/>
          <w:shd w:val="clear" w:color="auto" w:fill="FFFFFF"/>
        </w:rPr>
        <w:t>モスクワ郊外の研究所に持ち込んで東西の共同実験が行われました。１９６８年の</w:t>
      </w:r>
      <w:r w:rsidR="000E2BCA">
        <w:rPr>
          <w:rFonts w:ascii="Arial" w:hAnsi="Arial" w:cs="Arial" w:hint="eastAsia"/>
          <w:sz w:val="24"/>
          <w:szCs w:val="24"/>
          <w:shd w:val="clear" w:color="auto" w:fill="FFFFFF"/>
        </w:rPr>
        <w:t>「</w:t>
      </w:r>
      <w:r w:rsidR="006419A3">
        <w:rPr>
          <w:rFonts w:ascii="Arial" w:hAnsi="Arial" w:cs="Arial" w:hint="eastAsia"/>
          <w:sz w:val="24"/>
          <w:szCs w:val="24"/>
          <w:shd w:val="clear" w:color="auto" w:fill="FFFFFF"/>
        </w:rPr>
        <w:t>プラハの春事件</w:t>
      </w:r>
      <w:r w:rsidR="000E2BCA">
        <w:rPr>
          <w:rFonts w:ascii="Arial" w:hAnsi="Arial" w:cs="Arial" w:hint="eastAsia"/>
          <w:sz w:val="24"/>
          <w:szCs w:val="24"/>
          <w:shd w:val="clear" w:color="auto" w:fill="FFFFFF"/>
        </w:rPr>
        <w:t>」</w:t>
      </w:r>
      <w:r w:rsidR="006419A3">
        <w:rPr>
          <w:rFonts w:ascii="Arial" w:hAnsi="Arial" w:cs="Arial" w:hint="eastAsia"/>
          <w:sz w:val="24"/>
          <w:szCs w:val="24"/>
          <w:shd w:val="clear" w:color="auto" w:fill="FFFFFF"/>
        </w:rPr>
        <w:t>の時</w:t>
      </w:r>
      <w:r w:rsidR="000E2BCA">
        <w:rPr>
          <w:rFonts w:ascii="Arial" w:hAnsi="Arial" w:cs="Arial" w:hint="eastAsia"/>
          <w:sz w:val="24"/>
          <w:szCs w:val="24"/>
          <w:shd w:val="clear" w:color="auto" w:fill="FFFFFF"/>
        </w:rPr>
        <w:t>、クルチャトフ研究所では東西の研究者が一緒になって研究を進めていました。</w:t>
      </w:r>
      <w:r w:rsidR="005E5A44">
        <w:rPr>
          <w:rFonts w:ascii="Arial" w:hAnsi="Arial" w:cs="Arial" w:hint="eastAsia"/>
          <w:sz w:val="24"/>
          <w:szCs w:val="24"/>
          <w:shd w:val="clear" w:color="auto" w:fill="FFFFFF"/>
        </w:rPr>
        <w:t>筆者の米国人の友人の一人が、</w:t>
      </w:r>
      <w:r w:rsidR="000E2BCA">
        <w:rPr>
          <w:rFonts w:ascii="Arial" w:hAnsi="Arial" w:cs="Arial" w:hint="eastAsia"/>
          <w:sz w:val="24"/>
          <w:szCs w:val="24"/>
          <w:shd w:val="clear" w:color="auto" w:fill="FFFFFF"/>
        </w:rPr>
        <w:t>そのとき</w:t>
      </w:r>
      <w:r w:rsidR="005E5A44">
        <w:rPr>
          <w:rFonts w:ascii="Arial" w:hAnsi="Arial" w:cs="Arial" w:hint="eastAsia"/>
          <w:sz w:val="24"/>
          <w:szCs w:val="24"/>
          <w:shd w:val="clear" w:color="auto" w:fill="FFFFFF"/>
        </w:rPr>
        <w:t>クルチャトフで共同研究していた一人</w:t>
      </w:r>
      <w:r w:rsidR="000E2BCA">
        <w:rPr>
          <w:rFonts w:ascii="Arial" w:hAnsi="Arial" w:cs="Arial" w:hint="eastAsia"/>
          <w:sz w:val="24"/>
          <w:szCs w:val="24"/>
          <w:shd w:val="clear" w:color="auto" w:fill="FFFFFF"/>
        </w:rPr>
        <w:t>で、</w:t>
      </w:r>
      <w:r w:rsidR="005E5A44">
        <w:rPr>
          <w:rFonts w:ascii="Arial" w:hAnsi="Arial" w:cs="Arial" w:hint="eastAsia"/>
          <w:sz w:val="24"/>
          <w:szCs w:val="24"/>
          <w:shd w:val="clear" w:color="auto" w:fill="FFFFFF"/>
        </w:rPr>
        <w:t>詳しく共同実験の</w:t>
      </w:r>
      <w:r w:rsidR="000E2BCA">
        <w:rPr>
          <w:rFonts w:ascii="Arial" w:hAnsi="Arial" w:cs="Arial" w:hint="eastAsia"/>
          <w:sz w:val="24"/>
          <w:szCs w:val="24"/>
          <w:shd w:val="clear" w:color="auto" w:fill="FFFFFF"/>
        </w:rPr>
        <w:t>様子も聞きました。</w:t>
      </w:r>
      <w:r w:rsidR="00617BBD">
        <w:rPr>
          <w:rFonts w:ascii="Arial" w:hAnsi="Arial" w:cs="Arial" w:hint="eastAsia"/>
          <w:sz w:val="24"/>
          <w:szCs w:val="24"/>
          <w:shd w:val="clear" w:color="auto" w:fill="FFFFFF"/>
        </w:rPr>
        <w:t>レーザーで測定した結果はソ連が発表した温度を大きく上回る高温でした。</w:t>
      </w:r>
      <w:r w:rsidR="000E2BCA">
        <w:rPr>
          <w:rFonts w:ascii="Arial" w:hAnsi="Arial" w:cs="Arial" w:hint="eastAsia"/>
          <w:sz w:val="24"/>
          <w:szCs w:val="24"/>
          <w:shd w:val="clear" w:color="auto" w:fill="FFFFFF"/>
        </w:rPr>
        <w:t>そんなことが出来たのは、磁場核融合が軍事と無関係だからです。</w:t>
      </w:r>
      <w:r w:rsidR="00617BBD">
        <w:rPr>
          <w:rFonts w:ascii="Arial" w:hAnsi="Arial" w:cs="Arial" w:hint="eastAsia"/>
          <w:sz w:val="24"/>
          <w:szCs w:val="24"/>
          <w:shd w:val="clear" w:color="auto" w:fill="FFFFFF"/>
        </w:rPr>
        <w:t>さらに</w:t>
      </w:r>
      <w:r w:rsidR="000D6220">
        <w:rPr>
          <w:rFonts w:ascii="Arial" w:hAnsi="Arial" w:cs="Arial" w:hint="eastAsia"/>
          <w:sz w:val="24"/>
          <w:szCs w:val="24"/>
          <w:shd w:val="clear" w:color="auto" w:fill="FFFFFF"/>
        </w:rPr>
        <w:t>、ＩＴＥＲの概念設計３年間</w:t>
      </w:r>
      <w:r w:rsidR="00C2099F">
        <w:rPr>
          <w:rFonts w:ascii="Arial" w:hAnsi="Arial" w:cs="Arial" w:hint="eastAsia"/>
          <w:sz w:val="24"/>
          <w:szCs w:val="24"/>
          <w:shd w:val="clear" w:color="auto" w:fill="FFFFFF"/>
        </w:rPr>
        <w:t>（１９８８－１９９０）</w:t>
      </w:r>
      <w:r w:rsidR="000D6220">
        <w:rPr>
          <w:rFonts w:ascii="Arial" w:hAnsi="Arial" w:cs="Arial" w:hint="eastAsia"/>
          <w:sz w:val="24"/>
          <w:szCs w:val="24"/>
          <w:shd w:val="clear" w:color="auto" w:fill="FFFFFF"/>
        </w:rPr>
        <w:t>の</w:t>
      </w:r>
      <w:r w:rsidR="00C2099F">
        <w:rPr>
          <w:rFonts w:ascii="Arial" w:hAnsi="Arial" w:cs="Arial" w:hint="eastAsia"/>
          <w:sz w:val="24"/>
          <w:szCs w:val="24"/>
          <w:shd w:val="clear" w:color="auto" w:fill="FFFFFF"/>
        </w:rPr>
        <w:t>直後に</w:t>
      </w:r>
      <w:r w:rsidR="000D6220">
        <w:rPr>
          <w:rFonts w:ascii="Arial" w:hAnsi="Arial" w:cs="Arial" w:hint="eastAsia"/>
          <w:sz w:val="24"/>
          <w:szCs w:val="24"/>
          <w:shd w:val="clear" w:color="auto" w:fill="FFFFFF"/>
        </w:rPr>
        <w:t>ソ連がロシアに変わりましたが、それには、</w:t>
      </w:r>
      <w:r w:rsidR="006F4BA7">
        <w:rPr>
          <w:rFonts w:ascii="Arial" w:hAnsi="Arial" w:cs="Arial" w:hint="eastAsia"/>
          <w:sz w:val="24"/>
          <w:szCs w:val="24"/>
          <w:shd w:val="clear" w:color="auto" w:fill="FFFFFF"/>
        </w:rPr>
        <w:t>ＩＴＥＲのソ連</w:t>
      </w:r>
      <w:r w:rsidR="00C2099F">
        <w:rPr>
          <w:rFonts w:ascii="Arial" w:hAnsi="Arial" w:cs="Arial" w:hint="eastAsia"/>
          <w:sz w:val="24"/>
          <w:szCs w:val="24"/>
          <w:shd w:val="clear" w:color="auto" w:fill="FFFFFF"/>
        </w:rPr>
        <w:t>側</w:t>
      </w:r>
      <w:r w:rsidR="006F4BA7">
        <w:rPr>
          <w:rFonts w:ascii="Arial" w:hAnsi="Arial" w:cs="Arial" w:hint="eastAsia"/>
          <w:sz w:val="24"/>
          <w:szCs w:val="24"/>
          <w:shd w:val="clear" w:color="auto" w:fill="FFFFFF"/>
        </w:rPr>
        <w:t>の筆頭だったベリコフがゴルバチェフと大学時代の友人で、ＩＴＥＲという窓を通して見えた西側の進んだ科学の情</w:t>
      </w:r>
      <w:r w:rsidR="000D6220">
        <w:rPr>
          <w:rFonts w:ascii="Arial" w:hAnsi="Arial" w:cs="Arial" w:hint="eastAsia"/>
          <w:sz w:val="24"/>
          <w:szCs w:val="24"/>
          <w:shd w:val="clear" w:color="auto" w:fill="FFFFFF"/>
        </w:rPr>
        <w:t>況を伝え、また科学</w:t>
      </w:r>
      <w:r w:rsidR="0090647E">
        <w:rPr>
          <w:rFonts w:ascii="Arial" w:hAnsi="Arial" w:cs="Arial" w:hint="eastAsia"/>
          <w:sz w:val="24"/>
          <w:szCs w:val="24"/>
          <w:shd w:val="clear" w:color="auto" w:fill="FFFFFF"/>
        </w:rPr>
        <w:t>分野</w:t>
      </w:r>
      <w:r w:rsidR="000D6220">
        <w:rPr>
          <w:rFonts w:ascii="Arial" w:hAnsi="Arial" w:cs="Arial" w:hint="eastAsia"/>
          <w:sz w:val="24"/>
          <w:szCs w:val="24"/>
          <w:shd w:val="clear" w:color="auto" w:fill="FFFFFF"/>
        </w:rPr>
        <w:t>で</w:t>
      </w:r>
      <w:r w:rsidR="0090647E">
        <w:rPr>
          <w:rFonts w:ascii="Arial" w:hAnsi="Arial" w:cs="Arial" w:hint="eastAsia"/>
          <w:sz w:val="24"/>
          <w:szCs w:val="24"/>
          <w:shd w:val="clear" w:color="auto" w:fill="FFFFFF"/>
        </w:rPr>
        <w:t>重視している</w:t>
      </w:r>
      <w:r w:rsidR="000D6220">
        <w:rPr>
          <w:rFonts w:ascii="Arial" w:hAnsi="Arial" w:cs="Arial" w:hint="eastAsia"/>
          <w:sz w:val="24"/>
          <w:szCs w:val="24"/>
          <w:shd w:val="clear" w:color="auto" w:fill="FFFFFF"/>
        </w:rPr>
        <w:t>情報公開（グラスノスチ）の重要性</w:t>
      </w:r>
      <w:r w:rsidR="006F4BA7">
        <w:rPr>
          <w:rFonts w:ascii="Arial" w:hAnsi="Arial" w:cs="Arial" w:hint="eastAsia"/>
          <w:sz w:val="24"/>
          <w:szCs w:val="24"/>
          <w:shd w:val="clear" w:color="auto" w:fill="FFFFFF"/>
        </w:rPr>
        <w:t>を伝えた</w:t>
      </w:r>
      <w:r w:rsidR="000D6220">
        <w:rPr>
          <w:rFonts w:ascii="Arial" w:hAnsi="Arial" w:cs="Arial" w:hint="eastAsia"/>
          <w:sz w:val="24"/>
          <w:szCs w:val="24"/>
          <w:shd w:val="clear" w:color="auto" w:fill="FFFFFF"/>
        </w:rPr>
        <w:t>ことがゴルバチェフを動かした、</w:t>
      </w:r>
      <w:r w:rsidR="001119B4">
        <w:rPr>
          <w:rFonts w:ascii="Arial" w:hAnsi="Arial" w:cs="Arial" w:hint="eastAsia"/>
          <w:sz w:val="24"/>
          <w:szCs w:val="24"/>
          <w:shd w:val="clear" w:color="auto" w:fill="FFFFFF"/>
        </w:rPr>
        <w:t>という話</w:t>
      </w:r>
      <w:r w:rsidR="006F4BA7">
        <w:rPr>
          <w:rFonts w:ascii="Arial" w:hAnsi="Arial" w:cs="Arial" w:hint="eastAsia"/>
          <w:sz w:val="24"/>
          <w:szCs w:val="24"/>
          <w:shd w:val="clear" w:color="auto" w:fill="FFFFFF"/>
        </w:rPr>
        <w:t>もあります。もしかすると核融合は</w:t>
      </w:r>
      <w:r w:rsidR="0090647E">
        <w:rPr>
          <w:rFonts w:ascii="Arial" w:hAnsi="Arial" w:cs="Arial" w:hint="eastAsia"/>
          <w:sz w:val="24"/>
          <w:szCs w:val="24"/>
          <w:shd w:val="clear" w:color="auto" w:fill="FFFFFF"/>
        </w:rPr>
        <w:t>１９９０年ころの</w:t>
      </w:r>
      <w:r w:rsidR="006F4BA7">
        <w:rPr>
          <w:rFonts w:ascii="Arial" w:hAnsi="Arial" w:cs="Arial" w:hint="eastAsia"/>
          <w:sz w:val="24"/>
          <w:szCs w:val="24"/>
          <w:shd w:val="clear" w:color="auto" w:fill="FFFFFF"/>
        </w:rPr>
        <w:t>冷戦終結になにがしかの影響を与えたのかもしれません。</w:t>
      </w:r>
    </w:p>
    <w:p w:rsidR="002E37AC" w:rsidRDefault="002E37AC" w:rsidP="005F5FE5">
      <w:pPr>
        <w:ind w:leftChars="337" w:left="708"/>
        <w:jc w:val="left"/>
        <w:rPr>
          <w:rFonts w:ascii="Arial" w:hAnsi="Arial" w:cs="Arial"/>
          <w:sz w:val="24"/>
          <w:szCs w:val="24"/>
          <w:shd w:val="clear" w:color="auto" w:fill="FFFFFF"/>
        </w:rPr>
      </w:pPr>
      <w:r>
        <w:rPr>
          <w:rFonts w:ascii="Arial" w:hAnsi="Arial" w:cs="Arial" w:hint="eastAsia"/>
          <w:sz w:val="24"/>
          <w:szCs w:val="24"/>
          <w:shd w:val="clear" w:color="auto" w:fill="FFFFFF"/>
        </w:rPr>
        <w:t>（＊</w:t>
      </w:r>
      <w:r w:rsidR="00830F81">
        <w:rPr>
          <w:rFonts w:ascii="Arial" w:hAnsi="Arial" w:cs="Arial" w:hint="eastAsia"/>
          <w:sz w:val="24"/>
          <w:szCs w:val="24"/>
          <w:shd w:val="clear" w:color="auto" w:fill="FFFFFF"/>
        </w:rPr>
        <w:t>４</w:t>
      </w:r>
      <w:r>
        <w:rPr>
          <w:rFonts w:ascii="Arial" w:hAnsi="Arial" w:cs="Arial" w:hint="eastAsia"/>
          <w:sz w:val="24"/>
          <w:szCs w:val="24"/>
          <w:shd w:val="clear" w:color="auto" w:fill="FFFFFF"/>
        </w:rPr>
        <w:t>）本当に軍事に関係ないのか、と疑問に思う方も多</w:t>
      </w:r>
      <w:r w:rsidR="00F95072">
        <w:rPr>
          <w:rFonts w:ascii="Arial" w:hAnsi="Arial" w:cs="Arial" w:hint="eastAsia"/>
          <w:sz w:val="24"/>
          <w:szCs w:val="24"/>
          <w:shd w:val="clear" w:color="auto" w:fill="FFFFFF"/>
        </w:rPr>
        <w:t>い</w:t>
      </w:r>
      <w:bookmarkStart w:id="0" w:name="_GoBack"/>
      <w:bookmarkEnd w:id="0"/>
      <w:r>
        <w:rPr>
          <w:rFonts w:ascii="Arial" w:hAnsi="Arial" w:cs="Arial" w:hint="eastAsia"/>
          <w:sz w:val="24"/>
          <w:szCs w:val="24"/>
          <w:shd w:val="clear" w:color="auto" w:fill="FFFFFF"/>
        </w:rPr>
        <w:t>かと思います。</w:t>
      </w:r>
      <w:r w:rsidR="00F57587">
        <w:rPr>
          <w:rFonts w:ascii="Arial" w:hAnsi="Arial" w:cs="Arial" w:hint="eastAsia"/>
          <w:sz w:val="24"/>
          <w:szCs w:val="24"/>
          <w:shd w:val="clear" w:color="auto" w:fill="FFFFFF"/>
        </w:rPr>
        <w:t>どんな</w:t>
      </w:r>
      <w:r>
        <w:rPr>
          <w:rFonts w:ascii="Arial" w:hAnsi="Arial" w:cs="Arial" w:hint="eastAsia"/>
          <w:sz w:val="24"/>
          <w:szCs w:val="24"/>
          <w:shd w:val="clear" w:color="auto" w:fill="FFFFFF"/>
        </w:rPr>
        <w:t>技術で</w:t>
      </w:r>
      <w:r w:rsidR="00F57587">
        <w:rPr>
          <w:rFonts w:ascii="Arial" w:hAnsi="Arial" w:cs="Arial" w:hint="eastAsia"/>
          <w:sz w:val="24"/>
          <w:szCs w:val="24"/>
          <w:shd w:val="clear" w:color="auto" w:fill="FFFFFF"/>
        </w:rPr>
        <w:t>も</w:t>
      </w:r>
      <w:r>
        <w:rPr>
          <w:rFonts w:ascii="Arial" w:hAnsi="Arial" w:cs="Arial" w:hint="eastAsia"/>
          <w:sz w:val="24"/>
          <w:szCs w:val="24"/>
          <w:shd w:val="clear" w:color="auto" w:fill="FFFFFF"/>
        </w:rPr>
        <w:t>使おうと思えば軍事</w:t>
      </w:r>
      <w:r w:rsidR="00EB4073">
        <w:rPr>
          <w:rFonts w:ascii="Arial" w:hAnsi="Arial" w:cs="Arial" w:hint="eastAsia"/>
          <w:sz w:val="24"/>
          <w:szCs w:val="24"/>
          <w:shd w:val="clear" w:color="auto" w:fill="FFFFFF"/>
        </w:rPr>
        <w:t>に</w:t>
      </w:r>
      <w:r>
        <w:rPr>
          <w:rFonts w:ascii="Arial" w:hAnsi="Arial" w:cs="Arial" w:hint="eastAsia"/>
          <w:sz w:val="24"/>
          <w:szCs w:val="24"/>
          <w:shd w:val="clear" w:color="auto" w:fill="FFFFFF"/>
        </w:rPr>
        <w:t>使えない技術はないでしょうから。ここで大事だと筆者が思っていることは、国の東西を問わずに、どの国も軍事に関係ないと信じてお互いに誠実に協力を進めていることです。どの国もお互いを信じて協力し合っていると</w:t>
      </w:r>
      <w:r w:rsidR="00F57587">
        <w:rPr>
          <w:rFonts w:ascii="Arial" w:hAnsi="Arial" w:cs="Arial" w:hint="eastAsia"/>
          <w:sz w:val="24"/>
          <w:szCs w:val="24"/>
          <w:shd w:val="clear" w:color="auto" w:fill="FFFFFF"/>
        </w:rPr>
        <w:t>い</w:t>
      </w:r>
      <w:r>
        <w:rPr>
          <w:rFonts w:ascii="Arial" w:hAnsi="Arial" w:cs="Arial" w:hint="eastAsia"/>
          <w:sz w:val="24"/>
          <w:szCs w:val="24"/>
          <w:shd w:val="clear" w:color="auto" w:fill="FFFFFF"/>
        </w:rPr>
        <w:t>う事実が重要なのだと思います。</w:t>
      </w:r>
    </w:p>
    <w:p w:rsidR="001B2373" w:rsidRDefault="000E2BCA" w:rsidP="007434B6">
      <w:pPr>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　もう一つの面は、核融合は日本にとって貴重な国際協力のテーマだということです。日本が創始国である</w:t>
      </w:r>
      <w:r w:rsidR="00466364">
        <w:rPr>
          <w:rFonts w:ascii="Arial" w:hAnsi="Arial" w:cs="Arial" w:hint="eastAsia"/>
          <w:sz w:val="24"/>
          <w:szCs w:val="24"/>
          <w:shd w:val="clear" w:color="auto" w:fill="FFFFFF"/>
        </w:rPr>
        <w:t>多国間の</w:t>
      </w:r>
      <w:r>
        <w:rPr>
          <w:rFonts w:ascii="Arial" w:hAnsi="Arial" w:cs="Arial" w:hint="eastAsia"/>
          <w:sz w:val="24"/>
          <w:szCs w:val="24"/>
          <w:shd w:val="clear" w:color="auto" w:fill="FFFFFF"/>
        </w:rPr>
        <w:t>国際協定はそれほど沢山はありません。</w:t>
      </w:r>
      <w:r w:rsidR="002429F1">
        <w:rPr>
          <w:rFonts w:ascii="Arial" w:hAnsi="Arial" w:cs="Arial" w:hint="eastAsia"/>
          <w:sz w:val="24"/>
          <w:szCs w:val="24"/>
          <w:shd w:val="clear" w:color="auto" w:fill="FFFFFF"/>
        </w:rPr>
        <w:t>また</w:t>
      </w:r>
      <w:r w:rsidR="00466364">
        <w:rPr>
          <w:rFonts w:ascii="Arial" w:hAnsi="Arial" w:cs="Arial" w:hint="eastAsia"/>
          <w:sz w:val="24"/>
          <w:szCs w:val="24"/>
          <w:shd w:val="clear" w:color="auto" w:fill="FFFFFF"/>
        </w:rPr>
        <w:t>、</w:t>
      </w:r>
      <w:r w:rsidR="002429F1">
        <w:rPr>
          <w:rFonts w:ascii="Arial" w:hAnsi="Arial" w:cs="Arial" w:hint="eastAsia"/>
          <w:sz w:val="24"/>
          <w:szCs w:val="24"/>
          <w:shd w:val="clear" w:color="auto" w:fill="FFFFFF"/>
        </w:rPr>
        <w:t>今では大型加速器での研究や宇宙ステーションなどもありますけれど、</w:t>
      </w:r>
      <w:r w:rsidR="00A12293">
        <w:rPr>
          <w:rFonts w:ascii="Arial" w:hAnsi="Arial" w:cs="Arial" w:hint="eastAsia"/>
          <w:sz w:val="24"/>
          <w:szCs w:val="24"/>
          <w:shd w:val="clear" w:color="auto" w:fill="FFFFFF"/>
        </w:rPr>
        <w:t>多国間の国際協力で</w:t>
      </w:r>
      <w:r w:rsidR="00466364">
        <w:rPr>
          <w:rFonts w:ascii="Arial" w:hAnsi="Arial" w:cs="Arial" w:hint="eastAsia"/>
          <w:sz w:val="24"/>
          <w:szCs w:val="24"/>
          <w:shd w:val="clear" w:color="auto" w:fill="FFFFFF"/>
        </w:rPr>
        <w:t>ＩＴＥＲのように大きな装置を建設して実験すると言うこともＩＴＥＲが最初だと思い</w:t>
      </w:r>
      <w:r w:rsidR="002429F1">
        <w:rPr>
          <w:rFonts w:ascii="Arial" w:hAnsi="Arial" w:cs="Arial" w:hint="eastAsia"/>
          <w:sz w:val="24"/>
          <w:szCs w:val="24"/>
          <w:shd w:val="clear" w:color="auto" w:fill="FFFFFF"/>
        </w:rPr>
        <w:t>ます。</w:t>
      </w:r>
      <w:r w:rsidR="00466364">
        <w:rPr>
          <w:rFonts w:ascii="Arial" w:hAnsi="Arial" w:cs="Arial" w:hint="eastAsia"/>
          <w:sz w:val="24"/>
          <w:szCs w:val="24"/>
          <w:shd w:val="clear" w:color="auto" w:fill="FFFFFF"/>
        </w:rPr>
        <w:t>１９８８年に始まった</w:t>
      </w:r>
      <w:r w:rsidR="008E0357">
        <w:rPr>
          <w:rFonts w:ascii="Arial" w:hAnsi="Arial" w:cs="Arial" w:hint="eastAsia"/>
          <w:sz w:val="24"/>
          <w:szCs w:val="24"/>
          <w:shd w:val="clear" w:color="auto" w:fill="FFFFFF"/>
        </w:rPr>
        <w:t>ＩＴＥＲの概念設計活動</w:t>
      </w:r>
      <w:r w:rsidR="00466364">
        <w:rPr>
          <w:rFonts w:ascii="Arial" w:hAnsi="Arial" w:cs="Arial" w:hint="eastAsia"/>
          <w:sz w:val="24"/>
          <w:szCs w:val="24"/>
          <w:shd w:val="clear" w:color="auto" w:fill="FFFFFF"/>
        </w:rPr>
        <w:t>（１９８８－１９９０）</w:t>
      </w:r>
      <w:r w:rsidR="008E0357">
        <w:rPr>
          <w:rFonts w:ascii="Arial" w:hAnsi="Arial" w:cs="Arial" w:hint="eastAsia"/>
          <w:sz w:val="24"/>
          <w:szCs w:val="24"/>
          <w:shd w:val="clear" w:color="auto" w:fill="FFFFFF"/>
        </w:rPr>
        <w:t>とその次の工学設計活動は</w:t>
      </w:r>
      <w:r w:rsidR="008E0357">
        <w:rPr>
          <w:rFonts w:ascii="Arial" w:hAnsi="Arial" w:cs="Arial" w:hint="eastAsia"/>
          <w:sz w:val="24"/>
          <w:szCs w:val="24"/>
          <w:shd w:val="clear" w:color="auto" w:fill="FFFFFF"/>
        </w:rPr>
        <w:t>4</w:t>
      </w:r>
      <w:r w:rsidR="008E0357">
        <w:rPr>
          <w:rFonts w:ascii="Arial" w:hAnsi="Arial" w:cs="Arial" w:hint="eastAsia"/>
          <w:sz w:val="24"/>
          <w:szCs w:val="24"/>
          <w:shd w:val="clear" w:color="auto" w:fill="FFFFFF"/>
        </w:rPr>
        <w:t>極（</w:t>
      </w:r>
      <w:r w:rsidR="003B0F06">
        <w:rPr>
          <w:rFonts w:ascii="Arial" w:hAnsi="Arial" w:cs="Arial" w:hint="eastAsia"/>
          <w:sz w:val="24"/>
          <w:szCs w:val="24"/>
          <w:shd w:val="clear" w:color="auto" w:fill="FFFFFF"/>
        </w:rPr>
        <w:t>＊</w:t>
      </w:r>
      <w:r w:rsidR="00830F81">
        <w:rPr>
          <w:rFonts w:ascii="Arial" w:hAnsi="Arial" w:cs="Arial" w:hint="eastAsia"/>
          <w:sz w:val="24"/>
          <w:szCs w:val="24"/>
          <w:shd w:val="clear" w:color="auto" w:fill="FFFFFF"/>
        </w:rPr>
        <w:t>５</w:t>
      </w:r>
      <w:r w:rsidR="003B0F06">
        <w:rPr>
          <w:rFonts w:ascii="Arial" w:hAnsi="Arial" w:cs="Arial" w:hint="eastAsia"/>
          <w:sz w:val="24"/>
          <w:szCs w:val="24"/>
          <w:shd w:val="clear" w:color="auto" w:fill="FFFFFF"/>
        </w:rPr>
        <w:t>）でしたが、</w:t>
      </w:r>
      <w:r>
        <w:rPr>
          <w:rFonts w:ascii="Arial" w:hAnsi="Arial" w:cs="Arial" w:hint="eastAsia"/>
          <w:sz w:val="24"/>
          <w:szCs w:val="24"/>
          <w:shd w:val="clear" w:color="auto" w:fill="FFFFFF"/>
        </w:rPr>
        <w:t>米国、ＥＵ，ロシア</w:t>
      </w:r>
      <w:r>
        <w:rPr>
          <w:rFonts w:ascii="Arial" w:hAnsi="Arial" w:cs="Arial" w:hint="eastAsia"/>
          <w:sz w:val="24"/>
          <w:szCs w:val="24"/>
          <w:shd w:val="clear" w:color="auto" w:fill="FFFFFF"/>
        </w:rPr>
        <w:lastRenderedPageBreak/>
        <w:t>（旧ソ連）</w:t>
      </w:r>
      <w:r w:rsidR="002D3C87">
        <w:rPr>
          <w:rFonts w:ascii="Arial" w:hAnsi="Arial" w:cs="Arial" w:hint="eastAsia"/>
          <w:sz w:val="24"/>
          <w:szCs w:val="24"/>
          <w:shd w:val="clear" w:color="auto" w:fill="FFFFFF"/>
        </w:rPr>
        <w:t>と</w:t>
      </w:r>
      <w:r w:rsidR="00466364">
        <w:rPr>
          <w:rFonts w:ascii="Arial" w:hAnsi="Arial" w:cs="Arial" w:hint="eastAsia"/>
          <w:sz w:val="24"/>
          <w:szCs w:val="24"/>
          <w:shd w:val="clear" w:color="auto" w:fill="FFFFFF"/>
        </w:rPr>
        <w:t>まったく対等な立場で</w:t>
      </w:r>
      <w:r>
        <w:rPr>
          <w:rFonts w:ascii="Arial" w:hAnsi="Arial" w:cs="Arial" w:hint="eastAsia"/>
          <w:sz w:val="24"/>
          <w:szCs w:val="24"/>
          <w:shd w:val="clear" w:color="auto" w:fill="FFFFFF"/>
        </w:rPr>
        <w:t>我が国が入った４極という状況がいかに貴重なものか</w:t>
      </w:r>
      <w:r w:rsidR="001C368A">
        <w:rPr>
          <w:rFonts w:ascii="Arial" w:hAnsi="Arial" w:cs="Arial" w:hint="eastAsia"/>
          <w:sz w:val="24"/>
          <w:szCs w:val="24"/>
          <w:shd w:val="clear" w:color="auto" w:fill="FFFFFF"/>
        </w:rPr>
        <w:t>、</w:t>
      </w:r>
      <w:r>
        <w:rPr>
          <w:rFonts w:ascii="Arial" w:hAnsi="Arial" w:cs="Arial" w:hint="eastAsia"/>
          <w:sz w:val="24"/>
          <w:szCs w:val="24"/>
          <w:shd w:val="clear" w:color="auto" w:fill="FFFFFF"/>
        </w:rPr>
        <w:t>お分かりだと思います。アジアで唯一の国、漢字を使う唯一の国、</w:t>
      </w:r>
      <w:r w:rsidR="008E0357">
        <w:rPr>
          <w:rFonts w:ascii="Arial" w:hAnsi="Arial" w:cs="Arial" w:hint="eastAsia"/>
          <w:sz w:val="24"/>
          <w:szCs w:val="24"/>
          <w:shd w:val="clear" w:color="auto" w:fill="FFFFFF"/>
        </w:rPr>
        <w:t>とびぬけて領土の小さな国、</w:t>
      </w:r>
      <w:r w:rsidR="008E0357">
        <w:rPr>
          <w:rFonts w:ascii="Arial" w:hAnsi="Arial" w:cs="Arial" w:hint="eastAsia"/>
          <w:sz w:val="24"/>
          <w:szCs w:val="24"/>
          <w:shd w:val="clear" w:color="auto" w:fill="FFFFFF"/>
        </w:rPr>
        <w:t>1945</w:t>
      </w:r>
      <w:r w:rsidR="008E0357">
        <w:rPr>
          <w:rFonts w:ascii="Arial" w:hAnsi="Arial" w:cs="Arial" w:hint="eastAsia"/>
          <w:sz w:val="24"/>
          <w:szCs w:val="24"/>
          <w:shd w:val="clear" w:color="auto" w:fill="FFFFFF"/>
        </w:rPr>
        <w:t>年までの戦争の唯一の敗戦国、など</w:t>
      </w:r>
      <w:r>
        <w:rPr>
          <w:rFonts w:ascii="Arial" w:hAnsi="Arial" w:cs="Arial" w:hint="eastAsia"/>
          <w:sz w:val="24"/>
          <w:szCs w:val="24"/>
          <w:shd w:val="clear" w:color="auto" w:fill="FFFFFF"/>
        </w:rPr>
        <w:t>などいろいろな面で</w:t>
      </w:r>
      <w:r w:rsidR="002D3C87">
        <w:rPr>
          <w:rFonts w:ascii="Arial" w:hAnsi="Arial" w:cs="Arial" w:hint="eastAsia"/>
          <w:sz w:val="24"/>
          <w:szCs w:val="24"/>
          <w:shd w:val="clear" w:color="auto" w:fill="FFFFFF"/>
        </w:rPr>
        <w:t>日本はＩＴＥＲの他３極と比べて特殊です。しかも、核融合、ＩＴＥＲの中で我が国は</w:t>
      </w:r>
      <w:r w:rsidR="00FD4629">
        <w:rPr>
          <w:rFonts w:ascii="Arial" w:hAnsi="Arial" w:cs="Arial" w:hint="eastAsia"/>
          <w:sz w:val="24"/>
          <w:szCs w:val="24"/>
          <w:shd w:val="clear" w:color="auto" w:fill="FFFFFF"/>
        </w:rPr>
        <w:t>プラズマ物理と工学との両面で</w:t>
      </w:r>
      <w:r w:rsidR="002D3C87">
        <w:rPr>
          <w:rFonts w:ascii="Arial" w:hAnsi="Arial" w:cs="Arial" w:hint="eastAsia"/>
          <w:sz w:val="24"/>
          <w:szCs w:val="24"/>
          <w:shd w:val="clear" w:color="auto" w:fill="FFFFFF"/>
        </w:rPr>
        <w:t>本当のリーダシップを取っています。</w:t>
      </w:r>
      <w:r w:rsidR="00466364">
        <w:rPr>
          <w:rFonts w:ascii="Arial" w:hAnsi="Arial" w:cs="Arial" w:hint="eastAsia"/>
          <w:sz w:val="24"/>
          <w:szCs w:val="24"/>
          <w:shd w:val="clear" w:color="auto" w:fill="FFFFFF"/>
        </w:rPr>
        <w:t>分かりやすいことで言えば、ＩＴＥＲ</w:t>
      </w:r>
      <w:r w:rsidR="003B0F06">
        <w:rPr>
          <w:rFonts w:ascii="Arial" w:hAnsi="Arial" w:cs="Arial" w:hint="eastAsia"/>
          <w:sz w:val="24"/>
          <w:szCs w:val="24"/>
          <w:shd w:val="clear" w:color="auto" w:fill="FFFFFF"/>
        </w:rPr>
        <w:t>活動の最初の概念設計段階（ＣＤＡ）</w:t>
      </w:r>
      <w:r w:rsidR="00466364">
        <w:rPr>
          <w:rFonts w:ascii="Arial" w:hAnsi="Arial" w:cs="Arial" w:hint="eastAsia"/>
          <w:sz w:val="24"/>
          <w:szCs w:val="24"/>
          <w:shd w:val="clear" w:color="auto" w:fill="FFFFFF"/>
        </w:rPr>
        <w:t>のＤｉｒｅｃｔｏｒは日本人でしたし、</w:t>
      </w:r>
      <w:r w:rsidR="00FF7D5D">
        <w:rPr>
          <w:rFonts w:ascii="Arial" w:hAnsi="Arial" w:cs="Arial" w:hint="eastAsia"/>
          <w:sz w:val="24"/>
          <w:szCs w:val="24"/>
          <w:shd w:val="clear" w:color="auto" w:fill="FFFFFF"/>
        </w:rPr>
        <w:t>ＩＴＥ</w:t>
      </w:r>
      <w:r w:rsidR="00C2099F">
        <w:rPr>
          <w:rFonts w:ascii="Arial" w:hAnsi="Arial" w:cs="Arial" w:hint="eastAsia"/>
          <w:sz w:val="24"/>
          <w:szCs w:val="24"/>
          <w:shd w:val="clear" w:color="auto" w:fill="FFFFFF"/>
        </w:rPr>
        <w:t>Ｒ建設段階でも第１代、第２代のＤｉｒｅｃｔｏｒは日本人でした。</w:t>
      </w:r>
      <w:r w:rsidR="00FF7D5D">
        <w:rPr>
          <w:rFonts w:ascii="Arial" w:hAnsi="Arial" w:cs="Arial" w:hint="eastAsia"/>
          <w:sz w:val="24"/>
          <w:szCs w:val="24"/>
          <w:shd w:val="clear" w:color="auto" w:fill="FFFFFF"/>
        </w:rPr>
        <w:t>現在も副Ｄｉｒｅｃｔｏｒは日本人です。</w:t>
      </w:r>
      <w:r w:rsidR="003B0F06">
        <w:rPr>
          <w:rFonts w:ascii="Arial" w:hAnsi="Arial" w:cs="Arial" w:hint="eastAsia"/>
          <w:sz w:val="24"/>
          <w:szCs w:val="24"/>
          <w:shd w:val="clear" w:color="auto" w:fill="FFFFFF"/>
        </w:rPr>
        <w:t>（筆者も昔から親しい</w:t>
      </w:r>
      <w:r w:rsidR="002429F1">
        <w:rPr>
          <w:rFonts w:ascii="Arial" w:hAnsi="Arial" w:cs="Arial" w:hint="eastAsia"/>
          <w:sz w:val="24"/>
          <w:szCs w:val="24"/>
          <w:shd w:val="clear" w:color="auto" w:fill="FFFFFF"/>
        </w:rPr>
        <w:t>多田さん</w:t>
      </w:r>
      <w:r w:rsidR="003B0F06">
        <w:rPr>
          <w:rFonts w:ascii="Arial" w:hAnsi="Arial" w:cs="Arial" w:hint="eastAsia"/>
          <w:sz w:val="24"/>
          <w:szCs w:val="24"/>
          <w:shd w:val="clear" w:color="auto" w:fill="FFFFFF"/>
        </w:rPr>
        <w:t>です。）</w:t>
      </w:r>
      <w:r w:rsidR="006069AB">
        <w:rPr>
          <w:rFonts w:ascii="Arial" w:hAnsi="Arial" w:cs="Arial" w:hint="eastAsia"/>
          <w:sz w:val="24"/>
          <w:szCs w:val="24"/>
          <w:shd w:val="clear" w:color="auto" w:fill="FFFFFF"/>
        </w:rPr>
        <w:t>[5]</w:t>
      </w:r>
    </w:p>
    <w:p w:rsidR="003B0F06" w:rsidRDefault="003B0F06" w:rsidP="007434B6">
      <w:pPr>
        <w:jc w:val="left"/>
        <w:rPr>
          <w:rFonts w:ascii="Arial" w:hAnsi="Arial" w:cs="Arial"/>
          <w:sz w:val="24"/>
          <w:szCs w:val="24"/>
          <w:shd w:val="clear" w:color="auto" w:fill="FFFFFF"/>
        </w:rPr>
      </w:pPr>
      <w:r>
        <w:rPr>
          <w:rFonts w:ascii="Arial" w:hAnsi="Arial" w:cs="Arial" w:hint="eastAsia"/>
          <w:sz w:val="24"/>
          <w:szCs w:val="24"/>
          <w:shd w:val="clear" w:color="auto" w:fill="FFFFFF"/>
        </w:rPr>
        <w:t>（＊</w:t>
      </w:r>
      <w:r w:rsidR="00830F81">
        <w:rPr>
          <w:rFonts w:ascii="Arial" w:hAnsi="Arial" w:cs="Arial" w:hint="eastAsia"/>
          <w:sz w:val="24"/>
          <w:szCs w:val="24"/>
          <w:shd w:val="clear" w:color="auto" w:fill="FFFFFF"/>
        </w:rPr>
        <w:t>５</w:t>
      </w:r>
      <w:r>
        <w:rPr>
          <w:rFonts w:ascii="Arial" w:hAnsi="Arial" w:cs="Arial" w:hint="eastAsia"/>
          <w:sz w:val="24"/>
          <w:szCs w:val="24"/>
          <w:shd w:val="clear" w:color="auto" w:fill="FFFFFF"/>
        </w:rPr>
        <w:t>）ＥＵは国ではないので、「極、</w:t>
      </w:r>
      <w:r>
        <w:rPr>
          <w:rFonts w:ascii="Arial" w:hAnsi="Arial" w:cs="Arial" w:hint="eastAsia"/>
          <w:sz w:val="24"/>
          <w:szCs w:val="24"/>
          <w:shd w:val="clear" w:color="auto" w:fill="FFFFFF"/>
        </w:rPr>
        <w:t>party</w:t>
      </w:r>
      <w:r w:rsidR="005F5FE5">
        <w:rPr>
          <w:rFonts w:ascii="Arial" w:hAnsi="Arial" w:cs="Arial" w:hint="eastAsia"/>
          <w:sz w:val="24"/>
          <w:szCs w:val="24"/>
          <w:shd w:val="clear" w:color="auto" w:fill="FFFFFF"/>
        </w:rPr>
        <w:t>」と</w:t>
      </w:r>
      <w:r w:rsidR="00830F81">
        <w:rPr>
          <w:rFonts w:ascii="Arial" w:hAnsi="Arial" w:cs="Arial" w:hint="eastAsia"/>
          <w:sz w:val="24"/>
          <w:szCs w:val="24"/>
          <w:shd w:val="clear" w:color="auto" w:fill="FFFFFF"/>
        </w:rPr>
        <w:t>語を使って</w:t>
      </w:r>
      <w:r w:rsidR="005F5FE5">
        <w:rPr>
          <w:rFonts w:ascii="Arial" w:hAnsi="Arial" w:cs="Arial" w:hint="eastAsia"/>
          <w:sz w:val="24"/>
          <w:szCs w:val="24"/>
          <w:shd w:val="clear" w:color="auto" w:fill="FFFFFF"/>
        </w:rPr>
        <w:t>います。ロシア（ロシア連邦共和国）</w:t>
      </w:r>
      <w:r w:rsidRPr="005F5FE5">
        <w:rPr>
          <w:rFonts w:ascii="Arial" w:hAnsi="Arial" w:cs="Arial" w:hint="eastAsia"/>
          <w:sz w:val="24"/>
          <w:szCs w:val="24"/>
          <w:shd w:val="clear" w:color="auto" w:fill="FFFFFF"/>
        </w:rPr>
        <w:t>や米国も本当は日本や</w:t>
      </w:r>
      <w:r w:rsidR="002E37AC" w:rsidRPr="005F5FE5">
        <w:rPr>
          <w:rFonts w:ascii="Arial" w:hAnsi="Arial" w:cs="Arial" w:hint="eastAsia"/>
          <w:sz w:val="24"/>
          <w:szCs w:val="24"/>
          <w:shd w:val="clear" w:color="auto" w:fill="FFFFFF"/>
        </w:rPr>
        <w:t>フランス</w:t>
      </w:r>
      <w:r w:rsidRPr="005F5FE5">
        <w:rPr>
          <w:rFonts w:ascii="Arial" w:hAnsi="Arial" w:cs="Arial" w:hint="eastAsia"/>
          <w:sz w:val="24"/>
          <w:szCs w:val="24"/>
          <w:shd w:val="clear" w:color="auto" w:fill="FFFFFF"/>
        </w:rPr>
        <w:t>のような「国」ではありません。</w:t>
      </w:r>
      <w:r w:rsidR="005F5FE5">
        <w:rPr>
          <w:rFonts w:ascii="Arial" w:hAnsi="Arial" w:cs="Arial" w:hint="eastAsia"/>
          <w:sz w:val="24"/>
          <w:szCs w:val="24"/>
          <w:shd w:val="clear" w:color="auto" w:fill="FFFFFF"/>
        </w:rPr>
        <w:t>この点でも４極の中で日本は特殊です。</w:t>
      </w:r>
      <w:r w:rsidR="001032A4">
        <w:rPr>
          <w:rFonts w:ascii="Arial" w:hAnsi="Arial" w:cs="Arial" w:hint="eastAsia"/>
          <w:sz w:val="24"/>
          <w:szCs w:val="24"/>
          <w:shd w:val="clear" w:color="auto" w:fill="FFFFFF"/>
        </w:rPr>
        <w:t>（米国は文字通り「</w:t>
      </w:r>
      <w:r w:rsidR="008750F4">
        <w:rPr>
          <w:rFonts w:ascii="Arial" w:hAnsi="Arial" w:cs="Arial" w:hint="eastAsia"/>
          <w:sz w:val="24"/>
          <w:szCs w:val="24"/>
          <w:shd w:val="clear" w:color="auto" w:fill="FFFFFF"/>
        </w:rPr>
        <w:t>United States</w:t>
      </w:r>
      <w:r w:rsidR="001032A4">
        <w:rPr>
          <w:rFonts w:ascii="Arial" w:hAnsi="Arial" w:cs="Arial" w:hint="eastAsia"/>
          <w:sz w:val="24"/>
          <w:szCs w:val="24"/>
          <w:shd w:val="clear" w:color="auto" w:fill="FFFFFF"/>
        </w:rPr>
        <w:t>」で、各州</w:t>
      </w:r>
      <w:r w:rsidR="008750F4">
        <w:rPr>
          <w:rFonts w:ascii="Arial" w:hAnsi="Arial" w:cs="Arial" w:hint="eastAsia"/>
          <w:sz w:val="24"/>
          <w:szCs w:val="24"/>
          <w:shd w:val="clear" w:color="auto" w:fill="FFFFFF"/>
        </w:rPr>
        <w:t>(state)</w:t>
      </w:r>
      <w:r w:rsidR="001032A4">
        <w:rPr>
          <w:rFonts w:ascii="Arial" w:hAnsi="Arial" w:cs="Arial" w:hint="eastAsia"/>
          <w:sz w:val="24"/>
          <w:szCs w:val="24"/>
          <w:shd w:val="clear" w:color="auto" w:fill="FFFFFF"/>
        </w:rPr>
        <w:t>は連邦から独立する可能性を持っています。</w:t>
      </w:r>
      <w:r w:rsidR="008750F4">
        <w:rPr>
          <w:rFonts w:ascii="Arial" w:hAnsi="Arial" w:cs="Arial" w:hint="eastAsia"/>
          <w:sz w:val="24"/>
          <w:szCs w:val="24"/>
          <w:shd w:val="clear" w:color="auto" w:fill="FFFFFF"/>
        </w:rPr>
        <w:t>「衆」という文字を当てたのは、どういう深慮遠謀なのでしょうか。</w:t>
      </w:r>
      <w:r w:rsidR="001032A4">
        <w:rPr>
          <w:rFonts w:ascii="Arial" w:hAnsi="Arial" w:cs="Arial" w:hint="eastAsia"/>
          <w:sz w:val="24"/>
          <w:szCs w:val="24"/>
          <w:shd w:val="clear" w:color="auto" w:fill="FFFFFF"/>
        </w:rPr>
        <w:t>）</w:t>
      </w:r>
    </w:p>
    <w:p w:rsidR="00830F81" w:rsidRDefault="00830F81" w:rsidP="007434B6">
      <w:pPr>
        <w:jc w:val="left"/>
        <w:rPr>
          <w:rFonts w:ascii="Arial" w:hAnsi="Arial" w:cs="Arial"/>
          <w:sz w:val="24"/>
          <w:szCs w:val="24"/>
          <w:shd w:val="clear" w:color="auto" w:fill="FFFFFF"/>
        </w:rPr>
      </w:pPr>
    </w:p>
    <w:p w:rsidR="00830F81" w:rsidRDefault="00830F81" w:rsidP="007434B6">
      <w:pPr>
        <w:jc w:val="left"/>
        <w:rPr>
          <w:rFonts w:ascii="Arial" w:hAnsi="Arial" w:cs="Arial"/>
          <w:sz w:val="24"/>
          <w:szCs w:val="24"/>
          <w:shd w:val="clear" w:color="auto" w:fill="FFFFFF"/>
        </w:rPr>
      </w:pPr>
    </w:p>
    <w:p w:rsidR="00830F81" w:rsidRPr="005F5FE5" w:rsidRDefault="00830F81" w:rsidP="007434B6">
      <w:pPr>
        <w:jc w:val="left"/>
        <w:rPr>
          <w:rFonts w:ascii="Arial" w:hAnsi="Arial" w:cs="Arial"/>
          <w:sz w:val="24"/>
          <w:szCs w:val="24"/>
          <w:shd w:val="clear" w:color="auto" w:fill="FFFFFF"/>
        </w:rPr>
      </w:pPr>
    </w:p>
    <w:p w:rsidR="007B0220" w:rsidRDefault="007B0220" w:rsidP="001B2373">
      <w:pPr>
        <w:jc w:val="left"/>
        <w:rPr>
          <w:rFonts w:ascii="Arial" w:hAnsi="Arial" w:cs="Arial"/>
          <w:b/>
          <w:sz w:val="24"/>
          <w:szCs w:val="24"/>
          <w:shd w:val="clear" w:color="auto" w:fill="FFFFFF"/>
        </w:rPr>
      </w:pPr>
    </w:p>
    <w:p w:rsidR="001B2373" w:rsidRDefault="001B2373" w:rsidP="001B2373">
      <w:pPr>
        <w:jc w:val="left"/>
        <w:rPr>
          <w:rFonts w:ascii="Arial" w:hAnsi="Arial" w:cs="Arial"/>
          <w:b/>
          <w:sz w:val="24"/>
          <w:szCs w:val="24"/>
          <w:shd w:val="clear" w:color="auto" w:fill="FFFFFF"/>
        </w:rPr>
      </w:pPr>
      <w:r w:rsidRPr="00ED2E84">
        <w:rPr>
          <w:rFonts w:ascii="Arial" w:hAnsi="Arial" w:cs="Arial" w:hint="eastAsia"/>
          <w:b/>
          <w:sz w:val="24"/>
          <w:szCs w:val="24"/>
          <w:shd w:val="clear" w:color="auto" w:fill="FFFFFF"/>
        </w:rPr>
        <w:t>おわりに</w:t>
      </w:r>
    </w:p>
    <w:p w:rsidR="001B2373" w:rsidRDefault="001B2373" w:rsidP="001B2373">
      <w:pPr>
        <w:jc w:val="left"/>
        <w:rPr>
          <w:rFonts w:ascii="Arial" w:hAnsi="Arial" w:cs="Arial"/>
          <w:sz w:val="24"/>
          <w:szCs w:val="24"/>
          <w:shd w:val="clear" w:color="auto" w:fill="FFFFFF"/>
        </w:rPr>
      </w:pPr>
      <w:r>
        <w:rPr>
          <w:rFonts w:ascii="Arial" w:hAnsi="Arial" w:cs="Arial" w:hint="eastAsia"/>
          <w:b/>
          <w:sz w:val="24"/>
          <w:szCs w:val="24"/>
          <w:shd w:val="clear" w:color="auto" w:fill="FFFFFF"/>
        </w:rPr>
        <w:t xml:space="preserve">　</w:t>
      </w:r>
      <w:r>
        <w:rPr>
          <w:rFonts w:ascii="Arial" w:hAnsi="Arial" w:cs="Arial" w:hint="eastAsia"/>
          <w:sz w:val="24"/>
          <w:szCs w:val="24"/>
          <w:shd w:val="clear" w:color="auto" w:fill="FFFFFF"/>
        </w:rPr>
        <w:t>核融合は外国からの導入技術ではなく、我が国が世界の先頭に立っていて、多くの失敗を自分で経験していることが大きな特徴だと思います。本当の意味で世界の評価を得られる貴重な分野だと思います。また、とてつもない巨額の費用がかかるのに世界主要国の７極が強い関心を持って協力してＩＴＥＲ計画を進めていることが証明しているように、軍事と関係がなく、世界からエネルギー資源をめぐる争いを解消して、世界の平和に貢献できる分野です。なお、ＩＴＥＲ以降の核融合では放射線に関して、いままでの核分裂炉の技術を活用することが必要です。すでに現在までにも核分裂原子炉関係のみなさんのご協力を得ていますが、今後はそれがますます重要になってきます。</w:t>
      </w:r>
    </w:p>
    <w:p w:rsidR="001B2373" w:rsidRDefault="001B2373" w:rsidP="001B2373">
      <w:pPr>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　</w:t>
      </w:r>
      <w:r w:rsidR="00466364">
        <w:rPr>
          <w:rFonts w:ascii="Arial" w:hAnsi="Arial" w:cs="Arial" w:hint="eastAsia"/>
          <w:sz w:val="24"/>
          <w:szCs w:val="24"/>
          <w:shd w:val="clear" w:color="auto" w:fill="FFFFFF"/>
        </w:rPr>
        <w:t>このＨＰに載せた</w:t>
      </w:r>
      <w:r w:rsidR="008E0357">
        <w:rPr>
          <w:rFonts w:ascii="Arial" w:hAnsi="Arial" w:cs="Arial" w:hint="eastAsia"/>
          <w:sz w:val="24"/>
          <w:szCs w:val="24"/>
          <w:shd w:val="clear" w:color="auto" w:fill="FFFFFF"/>
        </w:rPr>
        <w:t>もう一つのレポート、</w:t>
      </w:r>
      <w:r w:rsidR="007B6595">
        <w:rPr>
          <w:rFonts w:ascii="Arial" w:hAnsi="Arial" w:cs="Arial" w:hint="eastAsia"/>
          <w:sz w:val="24"/>
          <w:szCs w:val="24"/>
          <w:shd w:val="clear" w:color="auto" w:fill="FFFFFF"/>
        </w:rPr>
        <w:t>（４</w:t>
      </w:r>
      <w:r w:rsidR="00466364">
        <w:rPr>
          <w:rFonts w:ascii="Arial" w:hAnsi="Arial" w:cs="Arial" w:hint="eastAsia"/>
          <w:sz w:val="24"/>
          <w:szCs w:val="24"/>
          <w:shd w:val="clear" w:color="auto" w:fill="FFFFFF"/>
        </w:rPr>
        <w:t>）あるいは（６）の</w:t>
      </w:r>
      <w:r w:rsidR="008E0357">
        <w:rPr>
          <w:rFonts w:ascii="Arial" w:hAnsi="Arial" w:cs="Arial" w:hint="eastAsia"/>
          <w:sz w:val="24"/>
          <w:szCs w:val="24"/>
          <w:shd w:val="clear" w:color="auto" w:fill="FFFFFF"/>
        </w:rPr>
        <w:t>「ダイバータについて</w:t>
      </w:r>
      <w:r w:rsidR="006829D6">
        <w:rPr>
          <w:rFonts w:ascii="Arial" w:hAnsi="Arial" w:cs="Arial" w:hint="eastAsia"/>
          <w:sz w:val="24"/>
          <w:szCs w:val="24"/>
          <w:shd w:val="clear" w:color="auto" w:fill="FFFFFF"/>
        </w:rPr>
        <w:t>（電気電子同窓会ＨＰ寄稿</w:t>
      </w:r>
      <w:r w:rsidR="006829D6">
        <w:rPr>
          <w:rFonts w:ascii="Arial" w:hAnsi="Arial" w:cs="Arial" w:hint="eastAsia"/>
          <w:sz w:val="24"/>
          <w:szCs w:val="24"/>
          <w:shd w:val="clear" w:color="auto" w:fill="FFFFFF"/>
        </w:rPr>
        <w:t xml:space="preserve"> </w:t>
      </w:r>
      <w:r w:rsidR="006829D6" w:rsidRPr="006829D6">
        <w:rPr>
          <w:rFonts w:ascii="Arial" w:hAnsi="Arial" w:cs="Arial"/>
          <w:sz w:val="24"/>
          <w:szCs w:val="24"/>
          <w:shd w:val="clear" w:color="auto" w:fill="FFFFFF"/>
        </w:rPr>
        <w:t>https://todaidenki.jp/?p=10316</w:t>
      </w:r>
      <w:r w:rsidR="006829D6">
        <w:rPr>
          <w:rFonts w:ascii="Arial" w:hAnsi="Arial" w:cs="Arial" w:hint="eastAsia"/>
          <w:sz w:val="24"/>
          <w:szCs w:val="24"/>
          <w:shd w:val="clear" w:color="auto" w:fill="FFFFFF"/>
        </w:rPr>
        <w:t xml:space="preserve"> )</w:t>
      </w:r>
      <w:r w:rsidR="001658D8">
        <w:rPr>
          <w:rFonts w:ascii="Arial" w:hAnsi="Arial" w:cs="Arial" w:hint="eastAsia"/>
          <w:sz w:val="24"/>
          <w:szCs w:val="24"/>
          <w:shd w:val="clear" w:color="auto" w:fill="FFFFFF"/>
        </w:rPr>
        <w:t>」に書いたように、</w:t>
      </w:r>
      <w:r>
        <w:rPr>
          <w:rFonts w:ascii="Arial" w:hAnsi="Arial" w:cs="Arial" w:hint="eastAsia"/>
          <w:sz w:val="24"/>
          <w:szCs w:val="24"/>
          <w:shd w:val="clear" w:color="auto" w:fill="FFFFFF"/>
        </w:rPr>
        <w:t>筆者が世界最初の設計をし、実験をしたダイバータがＩＴＥＲにまで役立っていることは研究者冥利に尽きることだと思っています。もしもダイバータがなかったら、トカマク型でもいまほどいいプラズマは得られず、ＩＴＥＲ計画は生まれていなかったでしょう。将来、核融合炉がみなさんのエネルギー源として利用されるときにもきっとダイバータが使われているでしょう。ＩＴＥＲは成功すると期待していますが、そのベースと</w:t>
      </w:r>
      <w:r w:rsidR="00B70A77">
        <w:rPr>
          <w:rFonts w:ascii="Arial" w:hAnsi="Arial" w:cs="Arial" w:hint="eastAsia"/>
          <w:sz w:val="24"/>
          <w:szCs w:val="24"/>
          <w:shd w:val="clear" w:color="auto" w:fill="FFFFFF"/>
        </w:rPr>
        <w:t>なるものはソ連発のトカマク形式と日本発のダイバータ磁場だと思</w:t>
      </w:r>
      <w:r>
        <w:rPr>
          <w:rFonts w:ascii="Arial" w:hAnsi="Arial" w:cs="Arial" w:hint="eastAsia"/>
          <w:sz w:val="24"/>
          <w:szCs w:val="24"/>
          <w:shd w:val="clear" w:color="auto" w:fill="FFFFFF"/>
        </w:rPr>
        <w:t>います。</w:t>
      </w:r>
    </w:p>
    <w:p w:rsidR="001B2373" w:rsidRPr="001B2373" w:rsidRDefault="00C83ED1" w:rsidP="007434B6">
      <w:pPr>
        <w:jc w:val="left"/>
        <w:rPr>
          <w:rFonts w:ascii="Arial" w:hAnsi="Arial" w:cs="Arial"/>
          <w:sz w:val="24"/>
          <w:szCs w:val="24"/>
          <w:shd w:val="clear" w:color="auto" w:fill="FFFFFF"/>
        </w:rPr>
      </w:pPr>
      <w:r>
        <w:rPr>
          <w:rFonts w:ascii="Arial" w:hAnsi="Arial" w:cs="Arial" w:hint="eastAsia"/>
          <w:sz w:val="24"/>
          <w:szCs w:val="24"/>
          <w:shd w:val="clear" w:color="auto" w:fill="FFFFFF"/>
        </w:rPr>
        <w:t xml:space="preserve">　これからも核融合が幅広いみなさまからの応援を得て、すこしでも早く実用化されることを願っています。</w:t>
      </w:r>
    </w:p>
    <w:p w:rsidR="00D818A1" w:rsidRDefault="00D818A1" w:rsidP="00966F0B">
      <w:pPr>
        <w:jc w:val="left"/>
        <w:rPr>
          <w:rFonts w:ascii="Arial" w:hAnsi="Arial" w:cs="Arial"/>
          <w:sz w:val="24"/>
          <w:szCs w:val="24"/>
          <w:shd w:val="clear" w:color="auto" w:fill="FFFFFF"/>
        </w:rPr>
      </w:pPr>
    </w:p>
    <w:p w:rsidR="00830F81" w:rsidRDefault="00830F81" w:rsidP="00966F0B">
      <w:pPr>
        <w:jc w:val="left"/>
        <w:rPr>
          <w:rFonts w:ascii="Arial" w:hAnsi="Arial" w:cs="Arial"/>
          <w:sz w:val="24"/>
          <w:szCs w:val="24"/>
          <w:shd w:val="clear" w:color="auto" w:fill="FFFFFF"/>
        </w:rPr>
      </w:pPr>
    </w:p>
    <w:p w:rsidR="00830F81" w:rsidRDefault="00830F81" w:rsidP="00966F0B">
      <w:pPr>
        <w:jc w:val="left"/>
        <w:rPr>
          <w:rFonts w:ascii="Arial" w:hAnsi="Arial" w:cs="Arial"/>
          <w:sz w:val="24"/>
          <w:szCs w:val="24"/>
          <w:shd w:val="clear" w:color="auto" w:fill="FFFFFF"/>
        </w:rPr>
      </w:pPr>
    </w:p>
    <w:p w:rsidR="00830F81" w:rsidRDefault="00830F81" w:rsidP="00966F0B">
      <w:pPr>
        <w:jc w:val="left"/>
        <w:rPr>
          <w:rFonts w:ascii="Arial" w:hAnsi="Arial" w:cs="Arial"/>
          <w:sz w:val="24"/>
          <w:szCs w:val="24"/>
          <w:shd w:val="clear" w:color="auto" w:fill="FFFFFF"/>
        </w:rPr>
      </w:pPr>
    </w:p>
    <w:p w:rsidR="00123A8A" w:rsidRDefault="00CF6595" w:rsidP="00966F0B">
      <w:pPr>
        <w:jc w:val="left"/>
        <w:rPr>
          <w:rFonts w:ascii="Arial" w:hAnsi="Arial" w:cs="Arial"/>
          <w:sz w:val="24"/>
          <w:szCs w:val="24"/>
          <w:shd w:val="clear" w:color="auto" w:fill="FFFFFF"/>
        </w:rPr>
      </w:pPr>
      <w:r>
        <w:rPr>
          <w:rFonts w:ascii="Arial" w:hAnsi="Arial" w:cs="Arial" w:hint="eastAsia"/>
          <w:sz w:val="24"/>
          <w:szCs w:val="24"/>
          <w:shd w:val="clear" w:color="auto" w:fill="FFFFFF"/>
        </w:rPr>
        <w:t>参考文献</w:t>
      </w:r>
    </w:p>
    <w:p w:rsidR="00830F81" w:rsidRDefault="00830F81" w:rsidP="00966F0B">
      <w:pPr>
        <w:jc w:val="left"/>
        <w:rPr>
          <w:rFonts w:ascii="Arial" w:hAnsi="Arial" w:cs="Arial"/>
          <w:sz w:val="24"/>
          <w:szCs w:val="24"/>
          <w:shd w:val="clear" w:color="auto" w:fill="FFFFFF"/>
        </w:rPr>
      </w:pPr>
    </w:p>
    <w:p w:rsidR="00CF6595" w:rsidRDefault="00830F81" w:rsidP="00CF6595">
      <w:pPr>
        <w:rPr>
          <w:sz w:val="24"/>
          <w:szCs w:val="24"/>
        </w:rPr>
      </w:pPr>
      <w:r>
        <w:rPr>
          <w:rFonts w:hint="eastAsia"/>
          <w:sz w:val="24"/>
          <w:szCs w:val="24"/>
        </w:rPr>
        <w:t>[1]</w:t>
      </w:r>
      <w:r w:rsidR="003002B3">
        <w:rPr>
          <w:rFonts w:hint="eastAsia"/>
          <w:sz w:val="24"/>
          <w:szCs w:val="24"/>
        </w:rPr>
        <w:t xml:space="preserve"> </w:t>
      </w:r>
      <w:r w:rsidR="00CF6595">
        <w:rPr>
          <w:rFonts w:hint="eastAsia"/>
          <w:sz w:val="24"/>
          <w:szCs w:val="24"/>
        </w:rPr>
        <w:t>狐崎晶雄、吉川庄一　「新・核融合への挑戦」講談社ブルーバックスＢ１４０４（２００３）</w:t>
      </w:r>
    </w:p>
    <w:p w:rsidR="00E62A10" w:rsidRDefault="00830F81" w:rsidP="00CF6595">
      <w:pPr>
        <w:rPr>
          <w:sz w:val="24"/>
          <w:szCs w:val="24"/>
        </w:rPr>
      </w:pPr>
      <w:r>
        <w:rPr>
          <w:rFonts w:hint="eastAsia"/>
          <w:sz w:val="24"/>
          <w:szCs w:val="24"/>
        </w:rPr>
        <w:t xml:space="preserve">[2] </w:t>
      </w:r>
      <w:r w:rsidR="00CD3B01">
        <w:rPr>
          <w:rFonts w:hint="eastAsia"/>
          <w:sz w:val="24"/>
          <w:szCs w:val="24"/>
        </w:rPr>
        <w:t>EU Safety an</w:t>
      </w:r>
      <w:r w:rsidR="00E62A10">
        <w:rPr>
          <w:rFonts w:hint="eastAsia"/>
          <w:sz w:val="24"/>
          <w:szCs w:val="24"/>
        </w:rPr>
        <w:t>d Environmental Assessment of Fusion Power, (SEAFP, 1995)</w:t>
      </w:r>
    </w:p>
    <w:p w:rsidR="00CF6595" w:rsidRDefault="00E62A10" w:rsidP="00CF6595">
      <w:pPr>
        <w:rPr>
          <w:rFonts w:ascii="Arial" w:hAnsi="Arial" w:cs="Arial"/>
          <w:sz w:val="24"/>
          <w:szCs w:val="24"/>
          <w:shd w:val="clear" w:color="auto" w:fill="FFFFFF"/>
        </w:rPr>
      </w:pPr>
      <w:r>
        <w:rPr>
          <w:rFonts w:hint="eastAsia"/>
          <w:sz w:val="24"/>
          <w:szCs w:val="24"/>
        </w:rPr>
        <w:t>[3</w:t>
      </w:r>
      <w:r w:rsidR="003002B3">
        <w:rPr>
          <w:rFonts w:hint="eastAsia"/>
          <w:sz w:val="24"/>
          <w:szCs w:val="24"/>
        </w:rPr>
        <w:t>]</w:t>
      </w:r>
      <w:r w:rsidR="00830F81">
        <w:rPr>
          <w:rFonts w:hint="eastAsia"/>
          <w:sz w:val="24"/>
          <w:szCs w:val="24"/>
        </w:rPr>
        <w:t xml:space="preserve"> </w:t>
      </w:r>
      <w:r w:rsidR="00CF6595" w:rsidRPr="001C3949">
        <w:rPr>
          <w:rFonts w:ascii="Arial" w:hAnsi="Arial" w:cs="Arial"/>
          <w:sz w:val="24"/>
          <w:szCs w:val="24"/>
          <w:shd w:val="clear" w:color="auto" w:fill="FFFFFF"/>
        </w:rPr>
        <w:t>http://www.fusion.qst.go.jp/ITER/iter/page1_1.html</w:t>
      </w:r>
      <w:r w:rsidR="00CF6595">
        <w:rPr>
          <w:rFonts w:ascii="Arial" w:hAnsi="Arial" w:cs="Arial" w:hint="eastAsia"/>
          <w:sz w:val="24"/>
          <w:szCs w:val="24"/>
          <w:shd w:val="clear" w:color="auto" w:fill="FFFFFF"/>
        </w:rPr>
        <w:t xml:space="preserve">　（ＩＴＥＲのＨＰ）</w:t>
      </w:r>
    </w:p>
    <w:p w:rsidR="00CF6595" w:rsidRDefault="00E62A10" w:rsidP="00CF6595">
      <w:pPr>
        <w:rPr>
          <w:rFonts w:ascii="Arial" w:hAnsi="Arial" w:cs="Arial"/>
          <w:sz w:val="24"/>
          <w:szCs w:val="24"/>
          <w:shd w:val="clear" w:color="auto" w:fill="FFFFFF"/>
        </w:rPr>
      </w:pPr>
      <w:r>
        <w:rPr>
          <w:rFonts w:ascii="Arial" w:hAnsi="Arial" w:cs="Arial" w:hint="eastAsia"/>
          <w:sz w:val="24"/>
          <w:szCs w:val="24"/>
          <w:shd w:val="clear" w:color="auto" w:fill="FFFFFF"/>
        </w:rPr>
        <w:t>[4</w:t>
      </w:r>
      <w:r w:rsidR="00830F81">
        <w:rPr>
          <w:rFonts w:ascii="Arial" w:hAnsi="Arial" w:cs="Arial" w:hint="eastAsia"/>
          <w:sz w:val="24"/>
          <w:szCs w:val="24"/>
          <w:shd w:val="clear" w:color="auto" w:fill="FFFFFF"/>
        </w:rPr>
        <w:t xml:space="preserve">] </w:t>
      </w:r>
      <w:r w:rsidR="00CF6595" w:rsidRPr="00910846">
        <w:rPr>
          <w:rFonts w:ascii="Arial" w:hAnsi="Arial" w:cs="Arial"/>
          <w:sz w:val="24"/>
          <w:szCs w:val="24"/>
          <w:shd w:val="clear" w:color="auto" w:fill="FFFFFF"/>
        </w:rPr>
        <w:t>http://www-jt60.naka.qst.go.jp/jt60/html/kensetsu_jt60sa.html</w:t>
      </w:r>
      <w:r w:rsidR="00CF6595">
        <w:rPr>
          <w:rFonts w:ascii="Arial" w:hAnsi="Arial" w:cs="Arial" w:hint="eastAsia"/>
          <w:sz w:val="24"/>
          <w:szCs w:val="24"/>
          <w:shd w:val="clear" w:color="auto" w:fill="FFFFFF"/>
        </w:rPr>
        <w:t xml:space="preserve">　（ＪＴ－６０ＳＡ）</w:t>
      </w:r>
    </w:p>
    <w:p w:rsidR="006069AB" w:rsidRDefault="00E47236" w:rsidP="00836A97">
      <w:pPr>
        <w:ind w:left="425" w:hangingChars="177" w:hanging="425"/>
        <w:rPr>
          <w:rFonts w:ascii="Arial" w:hAnsi="Arial" w:cs="Arial"/>
          <w:sz w:val="24"/>
          <w:szCs w:val="24"/>
          <w:shd w:val="clear" w:color="auto" w:fill="FFFFFF"/>
        </w:rPr>
      </w:pPr>
      <w:r>
        <w:rPr>
          <w:rFonts w:ascii="Arial" w:hAnsi="Arial" w:cs="Arial" w:hint="eastAsia"/>
          <w:noProof/>
          <w:sz w:val="24"/>
          <w:szCs w:val="24"/>
        </w:rPr>
        <w:lastRenderedPageBreak/>
        <w:drawing>
          <wp:anchor distT="0" distB="0" distL="114300" distR="114300" simplePos="0" relativeHeight="251658240" behindDoc="0" locked="0" layoutInCell="1" allowOverlap="1">
            <wp:simplePos x="0" y="0"/>
            <wp:positionH relativeFrom="column">
              <wp:posOffset>2559050</wp:posOffset>
            </wp:positionH>
            <wp:positionV relativeFrom="paragraph">
              <wp:posOffset>12700</wp:posOffset>
            </wp:positionV>
            <wp:extent cx="4083050" cy="3022600"/>
            <wp:effectExtent l="19050" t="0" r="0" b="0"/>
            <wp:wrapSquare wrapText="bothSides"/>
            <wp:docPr id="2" name="図 1" descr="C:\Users\AK2\Desktop\エネルギー\ITER人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2\Desktop\エネルギー\ITER人数.JPG"/>
                    <pic:cNvPicPr>
                      <a:picLocks noChangeAspect="1" noChangeArrowheads="1"/>
                    </pic:cNvPicPr>
                  </pic:nvPicPr>
                  <pic:blipFill>
                    <a:blip r:embed="rId12" cstate="print"/>
                    <a:srcRect/>
                    <a:stretch>
                      <a:fillRect/>
                    </a:stretch>
                  </pic:blipFill>
                  <pic:spPr bwMode="auto">
                    <a:xfrm>
                      <a:off x="0" y="0"/>
                      <a:ext cx="4083050" cy="3022600"/>
                    </a:xfrm>
                    <a:prstGeom prst="rect">
                      <a:avLst/>
                    </a:prstGeom>
                    <a:noFill/>
                    <a:ln w="9525">
                      <a:noFill/>
                      <a:miter lim="800000"/>
                      <a:headEnd/>
                      <a:tailEnd/>
                    </a:ln>
                  </pic:spPr>
                </pic:pic>
              </a:graphicData>
            </a:graphic>
          </wp:anchor>
        </w:drawing>
      </w:r>
      <w:r w:rsidR="00836A97" w:rsidRPr="00836A97">
        <w:rPr>
          <w:rFonts w:ascii="Arial" w:hAnsi="Arial" w:cs="Arial" w:hint="eastAsia"/>
          <w:sz w:val="24"/>
          <w:szCs w:val="24"/>
          <w:shd w:val="clear" w:color="auto" w:fill="FFFFFF"/>
        </w:rPr>
        <w:t xml:space="preserve"> </w:t>
      </w:r>
      <w:r w:rsidR="006069AB">
        <w:rPr>
          <w:rFonts w:ascii="Arial" w:hAnsi="Arial" w:cs="Arial" w:hint="eastAsia"/>
          <w:sz w:val="24"/>
          <w:szCs w:val="24"/>
          <w:shd w:val="clear" w:color="auto" w:fill="FFFFFF"/>
        </w:rPr>
        <w:t xml:space="preserve">[5]  </w:t>
      </w:r>
      <w:r w:rsidR="00B95FE9">
        <w:rPr>
          <w:rFonts w:ascii="Arial" w:hAnsi="Arial" w:cs="Arial" w:hint="eastAsia"/>
          <w:sz w:val="24"/>
          <w:szCs w:val="24"/>
          <w:shd w:val="clear" w:color="auto" w:fill="FFFFFF"/>
        </w:rPr>
        <w:t>ＩＴＥＲへの日本からの参加</w:t>
      </w:r>
      <w:r w:rsidR="006069AB">
        <w:rPr>
          <w:rFonts w:ascii="Arial" w:hAnsi="Arial" w:cs="Arial" w:hint="eastAsia"/>
          <w:sz w:val="24"/>
          <w:szCs w:val="24"/>
          <w:shd w:val="clear" w:color="auto" w:fill="FFFFFF"/>
        </w:rPr>
        <w:t>者は不足しています。</w:t>
      </w:r>
      <w:r w:rsidR="0090647E">
        <w:rPr>
          <w:rFonts w:ascii="Arial" w:hAnsi="Arial" w:cs="Arial" w:hint="eastAsia"/>
          <w:sz w:val="24"/>
          <w:szCs w:val="24"/>
          <w:shd w:val="clear" w:color="auto" w:fill="FFFFFF"/>
        </w:rPr>
        <w:t>参加</w:t>
      </w:r>
      <w:r w:rsidR="0090647E">
        <w:rPr>
          <w:rFonts w:ascii="Arial" w:hAnsi="Arial" w:cs="Arial" w:hint="eastAsia"/>
          <w:sz w:val="24"/>
          <w:szCs w:val="24"/>
          <w:shd w:val="clear" w:color="auto" w:fill="FFFFFF"/>
        </w:rPr>
        <w:t>7</w:t>
      </w:r>
      <w:r w:rsidR="00B95FE9">
        <w:rPr>
          <w:rFonts w:ascii="Arial" w:hAnsi="Arial" w:cs="Arial" w:hint="eastAsia"/>
          <w:sz w:val="24"/>
          <w:szCs w:val="24"/>
          <w:shd w:val="clear" w:color="auto" w:fill="FFFFFF"/>
        </w:rPr>
        <w:t>極の中で</w:t>
      </w:r>
      <w:r w:rsidR="0090647E">
        <w:rPr>
          <w:rFonts w:ascii="Arial" w:hAnsi="Arial" w:cs="Arial" w:hint="eastAsia"/>
          <w:sz w:val="24"/>
          <w:szCs w:val="24"/>
          <w:shd w:val="clear" w:color="auto" w:fill="FFFFFF"/>
        </w:rPr>
        <w:t>人数は</w:t>
      </w:r>
      <w:r w:rsidR="002B58B7">
        <w:rPr>
          <w:rFonts w:ascii="Arial" w:hAnsi="Arial" w:cs="Arial" w:hint="eastAsia"/>
          <w:sz w:val="24"/>
          <w:szCs w:val="24"/>
          <w:shd w:val="clear" w:color="auto" w:fill="FFFFFF"/>
        </w:rPr>
        <w:t>下から２番目です</w:t>
      </w:r>
      <w:r w:rsidR="0090647E">
        <w:rPr>
          <w:rFonts w:ascii="Arial" w:hAnsi="Arial" w:cs="Arial" w:hint="eastAsia"/>
          <w:sz w:val="24"/>
          <w:szCs w:val="24"/>
          <w:shd w:val="clear" w:color="auto" w:fill="FFFFFF"/>
        </w:rPr>
        <w:t>。中国や韓国よりも少ないのです。折角の国際協力の経験を積むチャンス、日本の実力を証明できるチャンスを逃しています。</w:t>
      </w:r>
      <w:r w:rsidR="006069AB">
        <w:rPr>
          <w:rFonts w:ascii="Arial" w:hAnsi="Arial" w:cs="Arial" w:hint="eastAsia"/>
          <w:sz w:val="24"/>
          <w:szCs w:val="24"/>
          <w:shd w:val="clear" w:color="auto" w:fill="FFFFFF"/>
        </w:rPr>
        <w:t>分担金相当の人</w:t>
      </w:r>
      <w:r w:rsidR="0090647E">
        <w:rPr>
          <w:rFonts w:ascii="Arial" w:hAnsi="Arial" w:cs="Arial" w:hint="eastAsia"/>
          <w:sz w:val="24"/>
          <w:szCs w:val="24"/>
          <w:shd w:val="clear" w:color="auto" w:fill="FFFFFF"/>
        </w:rPr>
        <w:t>数</w:t>
      </w:r>
      <w:r w:rsidR="006069AB">
        <w:rPr>
          <w:rFonts w:ascii="Arial" w:hAnsi="Arial" w:cs="Arial" w:hint="eastAsia"/>
          <w:sz w:val="24"/>
          <w:szCs w:val="24"/>
          <w:shd w:val="clear" w:color="auto" w:fill="FFFFFF"/>
        </w:rPr>
        <w:t>を出してできるだけ多くの国際的活動の経験者を育てることが将来の日本のために重要なことだと思います。（</w:t>
      </w:r>
      <w:r w:rsidR="0090647E">
        <w:rPr>
          <w:rFonts w:ascii="Arial" w:hAnsi="Arial" w:cs="Arial" w:hint="eastAsia"/>
          <w:sz w:val="24"/>
          <w:szCs w:val="24"/>
          <w:shd w:val="clear" w:color="auto" w:fill="FFFFFF"/>
        </w:rPr>
        <w:t>国の組織でも</w:t>
      </w:r>
      <w:r w:rsidR="006069AB">
        <w:rPr>
          <w:rFonts w:ascii="Arial" w:hAnsi="Arial" w:cs="Arial" w:hint="eastAsia"/>
          <w:sz w:val="24"/>
          <w:szCs w:val="24"/>
          <w:shd w:val="clear" w:color="auto" w:fill="FFFFFF"/>
        </w:rPr>
        <w:t>民間でも</w:t>
      </w:r>
      <w:r w:rsidR="0090647E">
        <w:rPr>
          <w:rFonts w:ascii="Arial" w:hAnsi="Arial" w:cs="Arial" w:hint="eastAsia"/>
          <w:sz w:val="24"/>
          <w:szCs w:val="24"/>
          <w:shd w:val="clear" w:color="auto" w:fill="FFFFFF"/>
        </w:rPr>
        <w:t>、</w:t>
      </w:r>
      <w:r w:rsidR="00B95FE9">
        <w:rPr>
          <w:rFonts w:ascii="Arial" w:hAnsi="Arial" w:cs="Arial" w:hint="eastAsia"/>
          <w:sz w:val="24"/>
          <w:szCs w:val="24"/>
          <w:shd w:val="clear" w:color="auto" w:fill="FFFFFF"/>
        </w:rPr>
        <w:t>外国での国際協力活動での業績をきちんと評価して、国外での国際協力事業への参加</w:t>
      </w:r>
      <w:r w:rsidR="006069AB">
        <w:rPr>
          <w:rFonts w:ascii="Arial" w:hAnsi="Arial" w:cs="Arial" w:hint="eastAsia"/>
          <w:sz w:val="24"/>
          <w:szCs w:val="24"/>
          <w:shd w:val="clear" w:color="auto" w:fill="FFFFFF"/>
        </w:rPr>
        <w:t>者が将来に不安をもたないですむようなシステムが必要です。）</w:t>
      </w:r>
    </w:p>
    <w:p w:rsidR="0082424E" w:rsidRDefault="0082424E" w:rsidP="007E4304">
      <w:pPr>
        <w:ind w:left="425" w:hangingChars="177" w:hanging="425"/>
        <w:rPr>
          <w:rFonts w:ascii="Arial" w:hAnsi="Arial" w:cs="Arial"/>
          <w:sz w:val="24"/>
          <w:szCs w:val="24"/>
          <w:shd w:val="clear" w:color="auto" w:fill="FFFFFF"/>
        </w:rPr>
      </w:pPr>
      <w:r>
        <w:rPr>
          <w:rFonts w:ascii="Arial" w:hAnsi="Arial" w:cs="Arial" w:hint="eastAsia"/>
          <w:sz w:val="24"/>
          <w:szCs w:val="24"/>
          <w:shd w:val="clear" w:color="auto" w:fill="FFFFFF"/>
        </w:rPr>
        <w:tab/>
        <w:t>2019</w:t>
      </w:r>
      <w:r>
        <w:rPr>
          <w:rFonts w:ascii="Arial" w:hAnsi="Arial" w:cs="Arial" w:hint="eastAsia"/>
          <w:sz w:val="24"/>
          <w:szCs w:val="24"/>
          <w:shd w:val="clear" w:color="auto" w:fill="FFFFFF"/>
        </w:rPr>
        <w:t>年</w:t>
      </w:r>
      <w:r w:rsidR="00170472">
        <w:rPr>
          <w:rFonts w:ascii="Arial" w:hAnsi="Arial" w:cs="Arial" w:hint="eastAsia"/>
          <w:sz w:val="24"/>
          <w:szCs w:val="24"/>
          <w:shd w:val="clear" w:color="auto" w:fill="FFFFFF"/>
        </w:rPr>
        <w:t>１月」のデータ</w:t>
      </w:r>
      <w:r>
        <w:rPr>
          <w:rFonts w:ascii="Arial" w:hAnsi="Arial" w:cs="Arial" w:hint="eastAsia"/>
          <w:sz w:val="24"/>
          <w:szCs w:val="24"/>
          <w:shd w:val="clear" w:color="auto" w:fill="FFFFFF"/>
        </w:rPr>
        <w:t>では、日本の人員派遣は４．４％</w:t>
      </w:r>
      <w:r w:rsidR="00836A97">
        <w:rPr>
          <w:rFonts w:ascii="Arial" w:hAnsi="Arial" w:cs="Arial" w:hint="eastAsia"/>
          <w:sz w:val="24"/>
          <w:szCs w:val="24"/>
          <w:shd w:val="clear" w:color="auto" w:fill="FFFFFF"/>
        </w:rPr>
        <w:t>です。２０１８年の３．１％から改善されてはいますが、参加７</w:t>
      </w:r>
      <w:r>
        <w:rPr>
          <w:rFonts w:ascii="Arial" w:hAnsi="Arial" w:cs="Arial" w:hint="eastAsia"/>
          <w:sz w:val="24"/>
          <w:szCs w:val="24"/>
          <w:shd w:val="clear" w:color="auto" w:fill="FFFFFF"/>
        </w:rPr>
        <w:t>極の中で少ないほうから２番目の人数です。日本は建設期に９％、運転期には１３％の資金分担をします。それに見合った人数を出すべきです。</w:t>
      </w:r>
    </w:p>
    <w:p w:rsidR="009E1D15" w:rsidRDefault="009E1D15" w:rsidP="005F5FE5">
      <w:pPr>
        <w:ind w:left="425" w:hangingChars="177" w:hanging="425"/>
        <w:rPr>
          <w:rFonts w:ascii="Arial" w:hAnsi="Arial" w:cs="Arial"/>
          <w:sz w:val="24"/>
          <w:szCs w:val="24"/>
          <w:shd w:val="clear" w:color="auto" w:fill="FFFFFF"/>
        </w:rPr>
      </w:pPr>
    </w:p>
    <w:p w:rsidR="009E1D15" w:rsidRDefault="009E1D15" w:rsidP="007E4304">
      <w:pPr>
        <w:ind w:left="425" w:hangingChars="177" w:hanging="425"/>
        <w:rPr>
          <w:rFonts w:ascii="Arial" w:hAnsi="Arial" w:cs="Arial"/>
          <w:sz w:val="24"/>
          <w:szCs w:val="24"/>
          <w:shd w:val="clear" w:color="auto" w:fill="FFFFFF"/>
        </w:rPr>
      </w:pPr>
    </w:p>
    <w:p w:rsidR="005D4967" w:rsidRPr="00161207" w:rsidRDefault="009E1D15" w:rsidP="007E4304">
      <w:pPr>
        <w:pStyle w:val="Web"/>
        <w:shd w:val="clear" w:color="auto" w:fill="FFFFFF"/>
        <w:spacing w:before="0" w:beforeAutospacing="0" w:after="0" w:afterAutospacing="0"/>
        <w:rPr>
          <w:rFonts w:asciiTheme="minorEastAsia" w:eastAsiaTheme="minorEastAsia" w:hAnsiTheme="minorEastAsia" w:cs="Arial"/>
          <w:shd w:val="clear" w:color="auto" w:fill="FFFFFF"/>
        </w:rPr>
      </w:pPr>
      <w:r w:rsidRPr="00161207">
        <w:rPr>
          <w:rFonts w:asciiTheme="minorEastAsia" w:eastAsiaTheme="minorEastAsia" w:hAnsiTheme="minorEastAsia" w:cs="Arial" w:hint="eastAsia"/>
          <w:shd w:val="clear" w:color="auto" w:fill="FFFFFF"/>
        </w:rPr>
        <w:t>追加：</w:t>
      </w:r>
      <w:r w:rsidR="007E4304" w:rsidRPr="00161207">
        <w:rPr>
          <w:rFonts w:asciiTheme="minorEastAsia" w:eastAsiaTheme="minorEastAsia" w:hAnsiTheme="minorEastAsia" w:cs="Arial" w:hint="eastAsia"/>
          <w:shd w:val="clear" w:color="auto" w:fill="FFFFFF"/>
        </w:rPr>
        <w:t xml:space="preserve">　</w:t>
      </w:r>
      <w:r w:rsidRPr="00161207">
        <w:rPr>
          <w:rFonts w:asciiTheme="minorEastAsia" w:eastAsiaTheme="minorEastAsia" w:hAnsiTheme="minorEastAsia" w:cs="Arial" w:hint="eastAsia"/>
          <w:shd w:val="clear" w:color="auto" w:fill="FFFFFF"/>
        </w:rPr>
        <w:t>核融合炉の安全性についての追加。</w:t>
      </w:r>
      <w:r w:rsidR="005D4967" w:rsidRPr="00161207">
        <w:rPr>
          <w:rFonts w:asciiTheme="minorEastAsia" w:eastAsiaTheme="minorEastAsia" w:hAnsiTheme="minorEastAsia" w:cs="Arial" w:hint="eastAsia"/>
          <w:shd w:val="clear" w:color="auto" w:fill="FFFFFF"/>
        </w:rPr>
        <w:t>「</w:t>
      </w:r>
      <w:r w:rsidRPr="00161207">
        <w:rPr>
          <w:rFonts w:asciiTheme="minorEastAsia" w:eastAsiaTheme="minorEastAsia" w:hAnsiTheme="minorEastAsia" w:cs="Arial" w:hint="eastAsia"/>
          <w:shd w:val="clear" w:color="auto" w:fill="FFFFFF"/>
        </w:rPr>
        <w:t>核融合の隠れた面</w:t>
      </w:r>
      <w:r w:rsidR="005D4967" w:rsidRPr="00161207">
        <w:rPr>
          <w:rFonts w:asciiTheme="minorEastAsia" w:eastAsiaTheme="minorEastAsia" w:hAnsiTheme="minorEastAsia" w:cs="Arial" w:hint="eastAsia"/>
          <w:shd w:val="clear" w:color="auto" w:fill="FFFFFF"/>
        </w:rPr>
        <w:t>」</w:t>
      </w:r>
      <w:r w:rsidRPr="00161207">
        <w:rPr>
          <w:rFonts w:asciiTheme="minorEastAsia" w:eastAsiaTheme="minorEastAsia" w:hAnsiTheme="minorEastAsia" w:cs="Arial" w:hint="eastAsia"/>
          <w:shd w:val="clear" w:color="auto" w:fill="FFFFFF"/>
        </w:rPr>
        <w:t>への追加としてもいいのですが、核融合炉には</w:t>
      </w:r>
      <w:r w:rsidRPr="00161207">
        <w:rPr>
          <w:rFonts w:asciiTheme="minorEastAsia" w:eastAsiaTheme="minorEastAsia" w:hAnsiTheme="minorEastAsia" w:cs="Arial" w:hint="eastAsia"/>
          <w:b/>
          <w:shd w:val="clear" w:color="auto" w:fill="FFFFFF"/>
        </w:rPr>
        <w:t>核テロの危険がありません</w:t>
      </w:r>
      <w:r w:rsidRPr="00161207">
        <w:rPr>
          <w:rFonts w:asciiTheme="minorEastAsia" w:eastAsiaTheme="minorEastAsia" w:hAnsiTheme="minorEastAsia" w:cs="Arial" w:hint="eastAsia"/>
          <w:shd w:val="clear" w:color="auto" w:fill="FFFFFF"/>
        </w:rPr>
        <w:t>。</w:t>
      </w:r>
      <w:r w:rsidR="007E4304" w:rsidRPr="00161207">
        <w:rPr>
          <w:rFonts w:asciiTheme="minorEastAsia" w:eastAsiaTheme="minorEastAsia" w:hAnsiTheme="minorEastAsia" w:cs="Arial" w:hint="eastAsia"/>
          <w:shd w:val="clear" w:color="auto" w:fill="FFFFFF"/>
        </w:rPr>
        <w:t>これは、われわれ研究者が思うよりも大きな点かもしれません。</w:t>
      </w:r>
    </w:p>
    <w:p w:rsidR="007E4304" w:rsidRPr="00161207" w:rsidRDefault="007E4304" w:rsidP="007E4304">
      <w:pPr>
        <w:pStyle w:val="Web"/>
        <w:shd w:val="clear" w:color="auto" w:fill="FFFFFF"/>
        <w:spacing w:before="0" w:beforeAutospacing="0" w:after="0" w:afterAutospacing="0"/>
        <w:rPr>
          <w:rFonts w:asciiTheme="minorEastAsia" w:eastAsiaTheme="minorEastAsia" w:hAnsiTheme="minorEastAsia" w:cs="Arial"/>
        </w:rPr>
      </w:pPr>
      <w:r w:rsidRPr="00161207">
        <w:rPr>
          <w:rFonts w:asciiTheme="minorEastAsia" w:eastAsiaTheme="minorEastAsia" w:hAnsiTheme="minorEastAsia" w:cs="Arial" w:hint="eastAsia"/>
          <w:shd w:val="clear" w:color="auto" w:fill="FFFFFF"/>
        </w:rPr>
        <w:t>ＩＡＥＡ（国際原子力機構）は、</w:t>
      </w:r>
      <w:r w:rsidRPr="00161207">
        <w:rPr>
          <w:rFonts w:asciiTheme="minorEastAsia" w:eastAsiaTheme="minorEastAsia" w:hAnsiTheme="minorEastAsia" w:cs="Arial"/>
          <w:color w:val="222222"/>
        </w:rPr>
        <w:t>核に関連するテロリズムとして以下の4つのケースを想定してい</w:t>
      </w:r>
      <w:r w:rsidRPr="00161207">
        <w:rPr>
          <w:rFonts w:asciiTheme="minorEastAsia" w:eastAsiaTheme="minorEastAsia" w:hAnsiTheme="minorEastAsia" w:cs="Arial" w:hint="eastAsia"/>
          <w:color w:val="222222"/>
        </w:rPr>
        <w:t>ます</w:t>
      </w:r>
      <w:r w:rsidRPr="00161207">
        <w:rPr>
          <w:rFonts w:asciiTheme="minorEastAsia" w:eastAsiaTheme="minorEastAsia" w:hAnsiTheme="minorEastAsia" w:cs="Arial"/>
          <w:color w:val="222222"/>
        </w:rPr>
        <w:t>。</w:t>
      </w:r>
      <w:r w:rsidRPr="00161207">
        <w:rPr>
          <w:rFonts w:asciiTheme="minorEastAsia" w:eastAsiaTheme="minorEastAsia" w:hAnsiTheme="minorEastAsia" w:cs="Arial" w:hint="eastAsia"/>
          <w:color w:val="222222"/>
        </w:rPr>
        <w:t xml:space="preserve">　</w:t>
      </w:r>
      <w:r w:rsidRPr="00161207">
        <w:rPr>
          <w:rFonts w:asciiTheme="minorEastAsia" w:eastAsiaTheme="minorEastAsia" w:hAnsiTheme="minorEastAsia" w:cs="Arial" w:hint="eastAsia"/>
        </w:rPr>
        <w:t>１）</w:t>
      </w:r>
      <w:hyperlink r:id="rId13" w:tooltip="核兵器" w:history="1">
        <w:r w:rsidRPr="00161207">
          <w:rPr>
            <w:rFonts w:asciiTheme="minorEastAsia" w:eastAsiaTheme="minorEastAsia" w:hAnsiTheme="minorEastAsia" w:cs="Arial"/>
          </w:rPr>
          <w:t>核兵器</w:t>
        </w:r>
      </w:hyperlink>
      <w:r w:rsidRPr="00161207">
        <w:rPr>
          <w:rFonts w:asciiTheme="minorEastAsia" w:eastAsiaTheme="minorEastAsia" w:hAnsiTheme="minorEastAsia" w:cs="Arial"/>
        </w:rPr>
        <w:t>の盗難</w:t>
      </w:r>
      <w:r w:rsidRPr="00161207">
        <w:rPr>
          <w:rFonts w:asciiTheme="minorEastAsia" w:eastAsiaTheme="minorEastAsia" w:hAnsiTheme="minorEastAsia" w:cs="Arial" w:hint="eastAsia"/>
        </w:rPr>
        <w:t xml:space="preserve">　２）</w:t>
      </w:r>
      <w:hyperlink r:id="rId14" w:tooltip="核燃料" w:history="1">
        <w:r w:rsidRPr="00161207">
          <w:rPr>
            <w:rFonts w:asciiTheme="minorEastAsia" w:eastAsiaTheme="minorEastAsia" w:hAnsiTheme="minorEastAsia" w:cs="Arial"/>
          </w:rPr>
          <w:t>核物質</w:t>
        </w:r>
      </w:hyperlink>
      <w:r w:rsidRPr="00161207">
        <w:rPr>
          <w:rFonts w:asciiTheme="minorEastAsia" w:eastAsiaTheme="minorEastAsia" w:hAnsiTheme="minorEastAsia" w:cs="Arial"/>
        </w:rPr>
        <w:t>の盗難による</w:t>
      </w:r>
      <w:hyperlink r:id="rId15" w:tooltip="核兵器" w:history="1">
        <w:r w:rsidRPr="00161207">
          <w:rPr>
            <w:rFonts w:asciiTheme="minorEastAsia" w:eastAsiaTheme="minorEastAsia" w:hAnsiTheme="minorEastAsia" w:cs="Arial"/>
          </w:rPr>
          <w:t>核兵器</w:t>
        </w:r>
      </w:hyperlink>
      <w:r w:rsidRPr="00161207">
        <w:rPr>
          <w:rFonts w:asciiTheme="minorEastAsia" w:eastAsiaTheme="minorEastAsia" w:hAnsiTheme="minorEastAsia" w:cs="Arial"/>
        </w:rPr>
        <w:t>の製造</w:t>
      </w:r>
      <w:r w:rsidRPr="00161207">
        <w:rPr>
          <w:rFonts w:asciiTheme="minorEastAsia" w:eastAsiaTheme="minorEastAsia" w:hAnsiTheme="minorEastAsia" w:cs="Arial" w:hint="eastAsia"/>
        </w:rPr>
        <w:t xml:space="preserve">　３）</w:t>
      </w:r>
      <w:hyperlink r:id="rId16" w:tooltip="放射性物質" w:history="1">
        <w:r w:rsidRPr="00161207">
          <w:rPr>
            <w:rFonts w:asciiTheme="minorEastAsia" w:eastAsiaTheme="minorEastAsia" w:hAnsiTheme="minorEastAsia" w:cs="Arial"/>
          </w:rPr>
          <w:t>放射性物質</w:t>
        </w:r>
      </w:hyperlink>
      <w:r w:rsidRPr="00161207">
        <w:rPr>
          <w:rFonts w:asciiTheme="minorEastAsia" w:eastAsiaTheme="minorEastAsia" w:hAnsiTheme="minorEastAsia" w:cs="Arial"/>
        </w:rPr>
        <w:t>の盗難による「</w:t>
      </w:r>
      <w:hyperlink r:id="rId17" w:tooltip="汚い爆弾" w:history="1">
        <w:r w:rsidRPr="00161207">
          <w:rPr>
            <w:rFonts w:asciiTheme="minorEastAsia" w:eastAsiaTheme="minorEastAsia" w:hAnsiTheme="minorEastAsia" w:cs="Arial"/>
          </w:rPr>
          <w:t>汚い爆弾</w:t>
        </w:r>
      </w:hyperlink>
      <w:r w:rsidRPr="00161207">
        <w:rPr>
          <w:rFonts w:asciiTheme="minorEastAsia" w:eastAsiaTheme="minorEastAsia" w:hAnsiTheme="minorEastAsia" w:cs="Arial"/>
        </w:rPr>
        <w:t>」の製造</w:t>
      </w:r>
      <w:r w:rsidRPr="00161207">
        <w:rPr>
          <w:rFonts w:asciiTheme="minorEastAsia" w:eastAsiaTheme="minorEastAsia" w:hAnsiTheme="minorEastAsia" w:cs="Arial" w:hint="eastAsia"/>
        </w:rPr>
        <w:t xml:space="preserve">　４）</w:t>
      </w:r>
      <w:r w:rsidRPr="00161207">
        <w:rPr>
          <w:rFonts w:asciiTheme="minorEastAsia" w:eastAsiaTheme="minorEastAsia" w:hAnsiTheme="minorEastAsia" w:cs="Arial"/>
        </w:rPr>
        <w:t>原子力施設（</w:t>
      </w:r>
      <w:hyperlink r:id="rId18" w:tooltip="原子力発電所" w:history="1">
        <w:r w:rsidRPr="00161207">
          <w:rPr>
            <w:rFonts w:asciiTheme="minorEastAsia" w:eastAsiaTheme="minorEastAsia" w:hAnsiTheme="minorEastAsia" w:cs="Arial"/>
          </w:rPr>
          <w:t>原発</w:t>
        </w:r>
      </w:hyperlink>
      <w:r w:rsidRPr="00161207">
        <w:rPr>
          <w:rFonts w:asciiTheme="minorEastAsia" w:eastAsiaTheme="minorEastAsia" w:hAnsiTheme="minorEastAsia" w:cs="Arial"/>
        </w:rPr>
        <w:t>、</w:t>
      </w:r>
      <w:hyperlink r:id="rId19" w:tooltip="再処理工場" w:history="1">
        <w:r w:rsidRPr="00161207">
          <w:rPr>
            <w:rFonts w:asciiTheme="minorEastAsia" w:eastAsiaTheme="minorEastAsia" w:hAnsiTheme="minorEastAsia" w:cs="Arial"/>
          </w:rPr>
          <w:t>核燃料再処理工場</w:t>
        </w:r>
      </w:hyperlink>
      <w:r w:rsidRPr="00161207">
        <w:rPr>
          <w:rFonts w:asciiTheme="minorEastAsia" w:eastAsiaTheme="minorEastAsia" w:hAnsiTheme="minorEastAsia" w:cs="Arial"/>
        </w:rPr>
        <w:t>など）や放射性物質の輸送船などに対する妨害破壊行為</w:t>
      </w:r>
      <w:r w:rsidRPr="00161207">
        <w:rPr>
          <w:rFonts w:asciiTheme="minorEastAsia" w:eastAsiaTheme="minorEastAsia" w:hAnsiTheme="minorEastAsia" w:cs="Arial" w:hint="eastAsia"/>
        </w:rPr>
        <w:t>。</w:t>
      </w:r>
    </w:p>
    <w:p w:rsidR="00161207" w:rsidRDefault="001B279E" w:rsidP="007E4304">
      <w:pPr>
        <w:pStyle w:val="Web"/>
        <w:shd w:val="clear" w:color="auto" w:fill="FFFFFF"/>
        <w:spacing w:before="0" w:beforeAutospacing="0" w:after="0" w:afterAutospacing="0"/>
        <w:rPr>
          <w:rFonts w:asciiTheme="minorEastAsia" w:eastAsiaTheme="minorEastAsia" w:hAnsiTheme="minorEastAsia" w:cs="Arial"/>
        </w:rPr>
      </w:pPr>
      <w:r>
        <w:rPr>
          <w:rFonts w:asciiTheme="minorEastAsia" w:eastAsiaTheme="minorEastAsia" w:hAnsiTheme="minorEastAsia" w:cs="Arial" w:hint="eastAsia"/>
        </w:rPr>
        <w:t>これらの４項目の中に</w:t>
      </w:r>
      <w:r w:rsidR="007E4304" w:rsidRPr="00161207">
        <w:rPr>
          <w:rFonts w:asciiTheme="minorEastAsia" w:eastAsiaTheme="minorEastAsia" w:hAnsiTheme="minorEastAsia" w:cs="Arial" w:hint="eastAsia"/>
        </w:rPr>
        <w:t>、核融合にあてはまるものはありません。今の原子炉には厳重な核テロ対策が必要で、核燃料や使用済み燃料の運搬時には大掛かりな警備が報道されています。当然、これらのテロ対策にも大きな予算が</w:t>
      </w:r>
      <w:r w:rsidR="005D4967" w:rsidRPr="00161207">
        <w:rPr>
          <w:rFonts w:asciiTheme="minorEastAsia" w:eastAsiaTheme="minorEastAsia" w:hAnsiTheme="minorEastAsia" w:cs="Arial" w:hint="eastAsia"/>
        </w:rPr>
        <w:t>使</w:t>
      </w:r>
      <w:r w:rsidR="007E4304" w:rsidRPr="00161207">
        <w:rPr>
          <w:rFonts w:asciiTheme="minorEastAsia" w:eastAsiaTheme="minorEastAsia" w:hAnsiTheme="minorEastAsia" w:cs="Arial" w:hint="eastAsia"/>
        </w:rPr>
        <w:t>われます</w:t>
      </w:r>
      <w:r w:rsidR="005D4967" w:rsidRPr="00161207">
        <w:rPr>
          <w:rFonts w:asciiTheme="minorEastAsia" w:eastAsiaTheme="minorEastAsia" w:hAnsiTheme="minorEastAsia" w:cs="Arial" w:hint="eastAsia"/>
        </w:rPr>
        <w:t>。</w:t>
      </w:r>
      <w:r>
        <w:rPr>
          <w:rFonts w:asciiTheme="minorEastAsia" w:eastAsiaTheme="minorEastAsia" w:hAnsiTheme="minorEastAsia" w:cs="Arial" w:hint="eastAsia"/>
        </w:rPr>
        <w:t>（米国の原発には必ず銃を持った警備隊がいます。）</w:t>
      </w:r>
    </w:p>
    <w:p w:rsidR="007E4304" w:rsidRPr="00161207" w:rsidRDefault="00A10777" w:rsidP="007E4304">
      <w:pPr>
        <w:pStyle w:val="Web"/>
        <w:shd w:val="clear" w:color="auto" w:fill="FFFFFF"/>
        <w:spacing w:before="0" w:beforeAutospacing="0" w:after="0" w:afterAutospacing="0"/>
        <w:rPr>
          <w:rFonts w:asciiTheme="minorEastAsia" w:eastAsiaTheme="minorEastAsia" w:hAnsiTheme="minorEastAsia" w:cs="Arial"/>
        </w:rPr>
      </w:pPr>
      <w:r w:rsidRPr="00161207">
        <w:rPr>
          <w:rFonts w:asciiTheme="minorEastAsia" w:eastAsiaTheme="minorEastAsia" w:hAnsiTheme="minorEastAsia" w:cs="Arial" w:hint="eastAsia"/>
        </w:rPr>
        <w:t>しかし、</w:t>
      </w:r>
      <w:r w:rsidR="005D4967" w:rsidRPr="00161207">
        <w:rPr>
          <w:rFonts w:asciiTheme="minorEastAsia" w:eastAsiaTheme="minorEastAsia" w:hAnsiTheme="minorEastAsia" w:cs="Arial" w:hint="eastAsia"/>
        </w:rPr>
        <w:t>核融合炉には、そのような必要が</w:t>
      </w:r>
      <w:r w:rsidRPr="00161207">
        <w:rPr>
          <w:rFonts w:asciiTheme="minorEastAsia" w:eastAsiaTheme="minorEastAsia" w:hAnsiTheme="minorEastAsia" w:cs="Arial" w:hint="eastAsia"/>
        </w:rPr>
        <w:t>ありません</w:t>
      </w:r>
      <w:r w:rsidR="005D4967" w:rsidRPr="00161207">
        <w:rPr>
          <w:rFonts w:asciiTheme="minorEastAsia" w:eastAsiaTheme="minorEastAsia" w:hAnsiTheme="minorEastAsia" w:cs="Arial" w:hint="eastAsia"/>
        </w:rPr>
        <w:t>。これも核融合の利点に数えていいのではないかと思います。</w:t>
      </w:r>
    </w:p>
    <w:p w:rsidR="005D4967" w:rsidRPr="00161207" w:rsidRDefault="005D4967" w:rsidP="007E4304">
      <w:pPr>
        <w:pStyle w:val="Web"/>
        <w:shd w:val="clear" w:color="auto" w:fill="FFFFFF"/>
        <w:spacing w:before="0" w:beforeAutospacing="0" w:after="0" w:afterAutospacing="0"/>
        <w:rPr>
          <w:rFonts w:asciiTheme="minorEastAsia" w:eastAsiaTheme="minorEastAsia" w:hAnsiTheme="minorEastAsia" w:cs="Arial"/>
        </w:rPr>
      </w:pPr>
    </w:p>
    <w:p w:rsidR="005D4967" w:rsidRPr="007E4304" w:rsidRDefault="005D4967" w:rsidP="007E4304">
      <w:pPr>
        <w:pStyle w:val="Web"/>
        <w:shd w:val="clear" w:color="auto" w:fill="FFFFFF"/>
        <w:spacing w:before="0" w:beforeAutospacing="0" w:after="0" w:afterAutospacing="0"/>
        <w:rPr>
          <w:rFonts w:ascii="Arial" w:hAnsi="Arial" w:cs="Arial"/>
        </w:rPr>
      </w:pPr>
    </w:p>
    <w:p w:rsidR="009E1D15" w:rsidRPr="007E4304" w:rsidRDefault="009E1D15" w:rsidP="002B58B7">
      <w:pPr>
        <w:spacing w:beforeLines="50" w:line="240" w:lineRule="exact"/>
        <w:ind w:left="425" w:hangingChars="177" w:hanging="425"/>
        <w:rPr>
          <w:rFonts w:ascii="Arial" w:hAnsi="Arial" w:cs="Arial"/>
          <w:sz w:val="24"/>
          <w:szCs w:val="24"/>
          <w:shd w:val="clear" w:color="auto" w:fill="FFFFFF"/>
        </w:rPr>
      </w:pPr>
    </w:p>
    <w:p w:rsidR="009E1D15" w:rsidRPr="000D2515" w:rsidRDefault="009E1D15" w:rsidP="005F5FE5">
      <w:pPr>
        <w:ind w:left="425" w:hangingChars="177" w:hanging="425"/>
        <w:rPr>
          <w:rFonts w:ascii="Arial" w:hAnsi="Arial" w:cs="Arial"/>
          <w:sz w:val="24"/>
          <w:szCs w:val="24"/>
          <w:shd w:val="clear" w:color="auto" w:fill="FFFFFF"/>
        </w:rPr>
      </w:pPr>
    </w:p>
    <w:sectPr w:rsidR="009E1D15" w:rsidRPr="000D2515" w:rsidSect="00E57FC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07" w:rsidRDefault="00BD5307" w:rsidP="00E57FC9">
      <w:r>
        <w:separator/>
      </w:r>
    </w:p>
  </w:endnote>
  <w:endnote w:type="continuationSeparator" w:id="0">
    <w:p w:rsidR="00BD5307" w:rsidRDefault="00BD5307" w:rsidP="00E57F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07" w:rsidRDefault="00BD5307" w:rsidP="00E57FC9">
      <w:r>
        <w:separator/>
      </w:r>
    </w:p>
  </w:footnote>
  <w:footnote w:type="continuationSeparator" w:id="0">
    <w:p w:rsidR="00BD5307" w:rsidRDefault="00BD5307" w:rsidP="00E57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60568"/>
    <w:multiLevelType w:val="multilevel"/>
    <w:tmpl w:val="4FC4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14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4F30"/>
    <w:rsid w:val="0000281F"/>
    <w:rsid w:val="000066EB"/>
    <w:rsid w:val="00027E28"/>
    <w:rsid w:val="000327EE"/>
    <w:rsid w:val="000327F6"/>
    <w:rsid w:val="000523E3"/>
    <w:rsid w:val="00080D95"/>
    <w:rsid w:val="00081CAC"/>
    <w:rsid w:val="00097A02"/>
    <w:rsid w:val="000A7E22"/>
    <w:rsid w:val="000B1387"/>
    <w:rsid w:val="000C300F"/>
    <w:rsid w:val="000C36CF"/>
    <w:rsid w:val="000D2515"/>
    <w:rsid w:val="000D6220"/>
    <w:rsid w:val="000E140A"/>
    <w:rsid w:val="000E2BCA"/>
    <w:rsid w:val="001032A4"/>
    <w:rsid w:val="001119B4"/>
    <w:rsid w:val="00113440"/>
    <w:rsid w:val="00116EA8"/>
    <w:rsid w:val="00120AE2"/>
    <w:rsid w:val="00122837"/>
    <w:rsid w:val="001239E5"/>
    <w:rsid w:val="00123A8A"/>
    <w:rsid w:val="00125B03"/>
    <w:rsid w:val="00130B11"/>
    <w:rsid w:val="0013128E"/>
    <w:rsid w:val="001312F1"/>
    <w:rsid w:val="00131443"/>
    <w:rsid w:val="00136DF3"/>
    <w:rsid w:val="00142F82"/>
    <w:rsid w:val="00152A80"/>
    <w:rsid w:val="00152ABA"/>
    <w:rsid w:val="00161207"/>
    <w:rsid w:val="00164A9E"/>
    <w:rsid w:val="001658D8"/>
    <w:rsid w:val="001672A9"/>
    <w:rsid w:val="00170472"/>
    <w:rsid w:val="00170F58"/>
    <w:rsid w:val="00172D38"/>
    <w:rsid w:val="00184D67"/>
    <w:rsid w:val="0018687C"/>
    <w:rsid w:val="00187A81"/>
    <w:rsid w:val="00187BE6"/>
    <w:rsid w:val="001A3B51"/>
    <w:rsid w:val="001A4AC2"/>
    <w:rsid w:val="001A65C1"/>
    <w:rsid w:val="001B2373"/>
    <w:rsid w:val="001B279E"/>
    <w:rsid w:val="001B596B"/>
    <w:rsid w:val="001C368A"/>
    <w:rsid w:val="001C3949"/>
    <w:rsid w:val="001D1A43"/>
    <w:rsid w:val="001D20C3"/>
    <w:rsid w:val="001E1AF0"/>
    <w:rsid w:val="001E2783"/>
    <w:rsid w:val="001E7998"/>
    <w:rsid w:val="001F165E"/>
    <w:rsid w:val="001F238F"/>
    <w:rsid w:val="001F48A2"/>
    <w:rsid w:val="001F6C6B"/>
    <w:rsid w:val="00206AEB"/>
    <w:rsid w:val="00211CC0"/>
    <w:rsid w:val="0022600B"/>
    <w:rsid w:val="00230FA8"/>
    <w:rsid w:val="0023188C"/>
    <w:rsid w:val="002332A4"/>
    <w:rsid w:val="00234C14"/>
    <w:rsid w:val="00241215"/>
    <w:rsid w:val="00242277"/>
    <w:rsid w:val="002429F1"/>
    <w:rsid w:val="00244263"/>
    <w:rsid w:val="00244491"/>
    <w:rsid w:val="00245641"/>
    <w:rsid w:val="002553F6"/>
    <w:rsid w:val="00261E46"/>
    <w:rsid w:val="002659CB"/>
    <w:rsid w:val="0027643B"/>
    <w:rsid w:val="0028511C"/>
    <w:rsid w:val="0029232E"/>
    <w:rsid w:val="00292A6A"/>
    <w:rsid w:val="002A0D49"/>
    <w:rsid w:val="002A2454"/>
    <w:rsid w:val="002B12BB"/>
    <w:rsid w:val="002B52DA"/>
    <w:rsid w:val="002B58B7"/>
    <w:rsid w:val="002B606D"/>
    <w:rsid w:val="002C0E3F"/>
    <w:rsid w:val="002C6E09"/>
    <w:rsid w:val="002D3C87"/>
    <w:rsid w:val="002D5A7F"/>
    <w:rsid w:val="002E2D87"/>
    <w:rsid w:val="002E37AC"/>
    <w:rsid w:val="002F0D3A"/>
    <w:rsid w:val="002F13E9"/>
    <w:rsid w:val="002F2E76"/>
    <w:rsid w:val="002F3D46"/>
    <w:rsid w:val="003002B3"/>
    <w:rsid w:val="00301FB8"/>
    <w:rsid w:val="0033201B"/>
    <w:rsid w:val="003373F5"/>
    <w:rsid w:val="00341368"/>
    <w:rsid w:val="00382BBE"/>
    <w:rsid w:val="00383340"/>
    <w:rsid w:val="00391884"/>
    <w:rsid w:val="00395686"/>
    <w:rsid w:val="0039589F"/>
    <w:rsid w:val="00396330"/>
    <w:rsid w:val="003A13CB"/>
    <w:rsid w:val="003A3A85"/>
    <w:rsid w:val="003A5C57"/>
    <w:rsid w:val="003B0F06"/>
    <w:rsid w:val="003B65EF"/>
    <w:rsid w:val="003B7281"/>
    <w:rsid w:val="003C4146"/>
    <w:rsid w:val="003D071A"/>
    <w:rsid w:val="003D2B71"/>
    <w:rsid w:val="003D56A2"/>
    <w:rsid w:val="003E7652"/>
    <w:rsid w:val="003F4E7E"/>
    <w:rsid w:val="00403581"/>
    <w:rsid w:val="00410893"/>
    <w:rsid w:val="00413DDC"/>
    <w:rsid w:val="00441208"/>
    <w:rsid w:val="004417BF"/>
    <w:rsid w:val="00446F35"/>
    <w:rsid w:val="00447A13"/>
    <w:rsid w:val="004550F1"/>
    <w:rsid w:val="00466364"/>
    <w:rsid w:val="00474DB1"/>
    <w:rsid w:val="00481E88"/>
    <w:rsid w:val="00487204"/>
    <w:rsid w:val="004B1C57"/>
    <w:rsid w:val="004B7775"/>
    <w:rsid w:val="004C4A3E"/>
    <w:rsid w:val="004C6272"/>
    <w:rsid w:val="004E15DD"/>
    <w:rsid w:val="004E79A5"/>
    <w:rsid w:val="004F3B83"/>
    <w:rsid w:val="004F76FD"/>
    <w:rsid w:val="00516539"/>
    <w:rsid w:val="00521E71"/>
    <w:rsid w:val="00522AE3"/>
    <w:rsid w:val="00524194"/>
    <w:rsid w:val="00532F7F"/>
    <w:rsid w:val="00564EBC"/>
    <w:rsid w:val="005675CF"/>
    <w:rsid w:val="00570403"/>
    <w:rsid w:val="00571825"/>
    <w:rsid w:val="00571BEE"/>
    <w:rsid w:val="005756F9"/>
    <w:rsid w:val="005770EA"/>
    <w:rsid w:val="00587195"/>
    <w:rsid w:val="0059252D"/>
    <w:rsid w:val="005B30F4"/>
    <w:rsid w:val="005D4967"/>
    <w:rsid w:val="005E3775"/>
    <w:rsid w:val="005E5A44"/>
    <w:rsid w:val="005F538B"/>
    <w:rsid w:val="005F5FE5"/>
    <w:rsid w:val="005F749A"/>
    <w:rsid w:val="00602BD1"/>
    <w:rsid w:val="006050AB"/>
    <w:rsid w:val="006069AB"/>
    <w:rsid w:val="006162DD"/>
    <w:rsid w:val="00617144"/>
    <w:rsid w:val="00617BBD"/>
    <w:rsid w:val="006241D7"/>
    <w:rsid w:val="0063774A"/>
    <w:rsid w:val="006419A3"/>
    <w:rsid w:val="00643C96"/>
    <w:rsid w:val="006471D8"/>
    <w:rsid w:val="00650DF7"/>
    <w:rsid w:val="006534DD"/>
    <w:rsid w:val="00665996"/>
    <w:rsid w:val="006673B3"/>
    <w:rsid w:val="006829D6"/>
    <w:rsid w:val="0068575D"/>
    <w:rsid w:val="00690CE0"/>
    <w:rsid w:val="00693DCD"/>
    <w:rsid w:val="006965D7"/>
    <w:rsid w:val="006A58AD"/>
    <w:rsid w:val="006B193B"/>
    <w:rsid w:val="006B1E42"/>
    <w:rsid w:val="006B3F43"/>
    <w:rsid w:val="006C177A"/>
    <w:rsid w:val="006C2107"/>
    <w:rsid w:val="006D62EA"/>
    <w:rsid w:val="006D69AE"/>
    <w:rsid w:val="006E161D"/>
    <w:rsid w:val="006F20DC"/>
    <w:rsid w:val="006F4BA7"/>
    <w:rsid w:val="00701377"/>
    <w:rsid w:val="0070212C"/>
    <w:rsid w:val="00705CA8"/>
    <w:rsid w:val="00705D48"/>
    <w:rsid w:val="0071566E"/>
    <w:rsid w:val="007275A4"/>
    <w:rsid w:val="00740C79"/>
    <w:rsid w:val="007434B6"/>
    <w:rsid w:val="00746D9F"/>
    <w:rsid w:val="00754D16"/>
    <w:rsid w:val="00771D99"/>
    <w:rsid w:val="00782666"/>
    <w:rsid w:val="00783724"/>
    <w:rsid w:val="007B0220"/>
    <w:rsid w:val="007B6255"/>
    <w:rsid w:val="007B6595"/>
    <w:rsid w:val="007C0D40"/>
    <w:rsid w:val="007C0F12"/>
    <w:rsid w:val="007C28CA"/>
    <w:rsid w:val="007C5D5B"/>
    <w:rsid w:val="007C7ED6"/>
    <w:rsid w:val="007D44B0"/>
    <w:rsid w:val="007D5F5F"/>
    <w:rsid w:val="007E32E7"/>
    <w:rsid w:val="007E4304"/>
    <w:rsid w:val="00801DAF"/>
    <w:rsid w:val="008138E9"/>
    <w:rsid w:val="0082424E"/>
    <w:rsid w:val="00827D74"/>
    <w:rsid w:val="00830F81"/>
    <w:rsid w:val="00831C46"/>
    <w:rsid w:val="00831C94"/>
    <w:rsid w:val="00836A97"/>
    <w:rsid w:val="00846A98"/>
    <w:rsid w:val="008545F2"/>
    <w:rsid w:val="0085478F"/>
    <w:rsid w:val="00855801"/>
    <w:rsid w:val="00857E76"/>
    <w:rsid w:val="00865416"/>
    <w:rsid w:val="00872C14"/>
    <w:rsid w:val="008750F4"/>
    <w:rsid w:val="00875693"/>
    <w:rsid w:val="008773D0"/>
    <w:rsid w:val="0088376C"/>
    <w:rsid w:val="00897601"/>
    <w:rsid w:val="008A5BBD"/>
    <w:rsid w:val="008A65C3"/>
    <w:rsid w:val="008B02F3"/>
    <w:rsid w:val="008B1DC7"/>
    <w:rsid w:val="008B4F30"/>
    <w:rsid w:val="008C0BCF"/>
    <w:rsid w:val="008E0357"/>
    <w:rsid w:val="008E40B7"/>
    <w:rsid w:val="0090157A"/>
    <w:rsid w:val="00902C68"/>
    <w:rsid w:val="009043C7"/>
    <w:rsid w:val="009045CB"/>
    <w:rsid w:val="0090647E"/>
    <w:rsid w:val="009106AD"/>
    <w:rsid w:val="00910846"/>
    <w:rsid w:val="00912B97"/>
    <w:rsid w:val="00912ED5"/>
    <w:rsid w:val="00914ACE"/>
    <w:rsid w:val="00944519"/>
    <w:rsid w:val="00946B2F"/>
    <w:rsid w:val="009514F2"/>
    <w:rsid w:val="00963AC6"/>
    <w:rsid w:val="00966F0B"/>
    <w:rsid w:val="00970980"/>
    <w:rsid w:val="00971319"/>
    <w:rsid w:val="00981E0E"/>
    <w:rsid w:val="00982E58"/>
    <w:rsid w:val="009840CD"/>
    <w:rsid w:val="009961EC"/>
    <w:rsid w:val="009962BF"/>
    <w:rsid w:val="00996C13"/>
    <w:rsid w:val="009A2D9C"/>
    <w:rsid w:val="009A3751"/>
    <w:rsid w:val="009A66A5"/>
    <w:rsid w:val="009C0664"/>
    <w:rsid w:val="009D2B5B"/>
    <w:rsid w:val="009D7F74"/>
    <w:rsid w:val="009E152E"/>
    <w:rsid w:val="009E1D15"/>
    <w:rsid w:val="009E2120"/>
    <w:rsid w:val="009E3EF1"/>
    <w:rsid w:val="009E4CAD"/>
    <w:rsid w:val="009F0E46"/>
    <w:rsid w:val="00A001AC"/>
    <w:rsid w:val="00A07379"/>
    <w:rsid w:val="00A10777"/>
    <w:rsid w:val="00A11A0D"/>
    <w:rsid w:val="00A12293"/>
    <w:rsid w:val="00A17270"/>
    <w:rsid w:val="00A2364C"/>
    <w:rsid w:val="00A23D23"/>
    <w:rsid w:val="00A3209E"/>
    <w:rsid w:val="00A63286"/>
    <w:rsid w:val="00A67D97"/>
    <w:rsid w:val="00A714B3"/>
    <w:rsid w:val="00A8043A"/>
    <w:rsid w:val="00A81274"/>
    <w:rsid w:val="00A85E14"/>
    <w:rsid w:val="00A912E4"/>
    <w:rsid w:val="00AA3045"/>
    <w:rsid w:val="00AB4E01"/>
    <w:rsid w:val="00AD1D5D"/>
    <w:rsid w:val="00AD22E9"/>
    <w:rsid w:val="00AD3492"/>
    <w:rsid w:val="00AD4674"/>
    <w:rsid w:val="00AD59F1"/>
    <w:rsid w:val="00AD5BEF"/>
    <w:rsid w:val="00AE252A"/>
    <w:rsid w:val="00AE5F91"/>
    <w:rsid w:val="00AE6AE9"/>
    <w:rsid w:val="00B00228"/>
    <w:rsid w:val="00B047BB"/>
    <w:rsid w:val="00B05458"/>
    <w:rsid w:val="00B079B7"/>
    <w:rsid w:val="00B11680"/>
    <w:rsid w:val="00B13E62"/>
    <w:rsid w:val="00B17D71"/>
    <w:rsid w:val="00B47D12"/>
    <w:rsid w:val="00B521D7"/>
    <w:rsid w:val="00B571C8"/>
    <w:rsid w:val="00B633D1"/>
    <w:rsid w:val="00B70A77"/>
    <w:rsid w:val="00B7154B"/>
    <w:rsid w:val="00B71860"/>
    <w:rsid w:val="00B74516"/>
    <w:rsid w:val="00B95FE9"/>
    <w:rsid w:val="00B96949"/>
    <w:rsid w:val="00BA1D77"/>
    <w:rsid w:val="00BA43BD"/>
    <w:rsid w:val="00BB4D57"/>
    <w:rsid w:val="00BC160D"/>
    <w:rsid w:val="00BC761F"/>
    <w:rsid w:val="00BD5307"/>
    <w:rsid w:val="00BE15DC"/>
    <w:rsid w:val="00BE1A11"/>
    <w:rsid w:val="00BF091E"/>
    <w:rsid w:val="00BF7F36"/>
    <w:rsid w:val="00C0564F"/>
    <w:rsid w:val="00C2099F"/>
    <w:rsid w:val="00C263F7"/>
    <w:rsid w:val="00C3026D"/>
    <w:rsid w:val="00C4187C"/>
    <w:rsid w:val="00C4462C"/>
    <w:rsid w:val="00C5463F"/>
    <w:rsid w:val="00C57344"/>
    <w:rsid w:val="00C674D3"/>
    <w:rsid w:val="00C75E4A"/>
    <w:rsid w:val="00C81CE5"/>
    <w:rsid w:val="00C83ED1"/>
    <w:rsid w:val="00C858EA"/>
    <w:rsid w:val="00C86EB6"/>
    <w:rsid w:val="00CA1CA7"/>
    <w:rsid w:val="00CC3AA5"/>
    <w:rsid w:val="00CC7065"/>
    <w:rsid w:val="00CD0355"/>
    <w:rsid w:val="00CD3B01"/>
    <w:rsid w:val="00CD7B34"/>
    <w:rsid w:val="00CE1A96"/>
    <w:rsid w:val="00CE26CD"/>
    <w:rsid w:val="00CE39E9"/>
    <w:rsid w:val="00CE5C09"/>
    <w:rsid w:val="00CF3861"/>
    <w:rsid w:val="00CF6595"/>
    <w:rsid w:val="00D42267"/>
    <w:rsid w:val="00D42CE5"/>
    <w:rsid w:val="00D5066A"/>
    <w:rsid w:val="00D522C2"/>
    <w:rsid w:val="00D56FF1"/>
    <w:rsid w:val="00D62609"/>
    <w:rsid w:val="00D742F8"/>
    <w:rsid w:val="00D76E65"/>
    <w:rsid w:val="00D818A1"/>
    <w:rsid w:val="00D92CD5"/>
    <w:rsid w:val="00DA61C9"/>
    <w:rsid w:val="00DA634A"/>
    <w:rsid w:val="00DA774B"/>
    <w:rsid w:val="00DC603D"/>
    <w:rsid w:val="00DD677C"/>
    <w:rsid w:val="00DE1C62"/>
    <w:rsid w:val="00E0067B"/>
    <w:rsid w:val="00E053FB"/>
    <w:rsid w:val="00E12EEA"/>
    <w:rsid w:val="00E17F0A"/>
    <w:rsid w:val="00E2586B"/>
    <w:rsid w:val="00E30294"/>
    <w:rsid w:val="00E3633D"/>
    <w:rsid w:val="00E426D0"/>
    <w:rsid w:val="00E4349F"/>
    <w:rsid w:val="00E436BF"/>
    <w:rsid w:val="00E44B24"/>
    <w:rsid w:val="00E47236"/>
    <w:rsid w:val="00E57FC9"/>
    <w:rsid w:val="00E62A10"/>
    <w:rsid w:val="00E70F92"/>
    <w:rsid w:val="00E73AE4"/>
    <w:rsid w:val="00E87230"/>
    <w:rsid w:val="00E91B0B"/>
    <w:rsid w:val="00E92214"/>
    <w:rsid w:val="00EB00D7"/>
    <w:rsid w:val="00EB4073"/>
    <w:rsid w:val="00EB75AB"/>
    <w:rsid w:val="00EB7B5B"/>
    <w:rsid w:val="00EC0063"/>
    <w:rsid w:val="00ED004E"/>
    <w:rsid w:val="00ED029F"/>
    <w:rsid w:val="00ED2E84"/>
    <w:rsid w:val="00ED5D30"/>
    <w:rsid w:val="00ED7FED"/>
    <w:rsid w:val="00EE08A0"/>
    <w:rsid w:val="00EF2AAA"/>
    <w:rsid w:val="00EF2BD8"/>
    <w:rsid w:val="00EF3C7C"/>
    <w:rsid w:val="00F05D1D"/>
    <w:rsid w:val="00F06078"/>
    <w:rsid w:val="00F12268"/>
    <w:rsid w:val="00F2513F"/>
    <w:rsid w:val="00F309E5"/>
    <w:rsid w:val="00F325DF"/>
    <w:rsid w:val="00F370CE"/>
    <w:rsid w:val="00F44667"/>
    <w:rsid w:val="00F44BFF"/>
    <w:rsid w:val="00F4602F"/>
    <w:rsid w:val="00F532FC"/>
    <w:rsid w:val="00F57587"/>
    <w:rsid w:val="00F647EA"/>
    <w:rsid w:val="00F65AE4"/>
    <w:rsid w:val="00F70F07"/>
    <w:rsid w:val="00F83BBC"/>
    <w:rsid w:val="00F84CC5"/>
    <w:rsid w:val="00F86B7E"/>
    <w:rsid w:val="00F9481C"/>
    <w:rsid w:val="00F94D5E"/>
    <w:rsid w:val="00F95072"/>
    <w:rsid w:val="00FA43F7"/>
    <w:rsid w:val="00FC0237"/>
    <w:rsid w:val="00FC1CB9"/>
    <w:rsid w:val="00FC251D"/>
    <w:rsid w:val="00FD4629"/>
    <w:rsid w:val="00FF36CF"/>
    <w:rsid w:val="00FF7D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FC9"/>
    <w:pPr>
      <w:tabs>
        <w:tab w:val="center" w:pos="4252"/>
        <w:tab w:val="right" w:pos="8504"/>
      </w:tabs>
      <w:snapToGrid w:val="0"/>
    </w:pPr>
  </w:style>
  <w:style w:type="character" w:customStyle="1" w:styleId="a4">
    <w:name w:val="ヘッダー (文字)"/>
    <w:basedOn w:val="a0"/>
    <w:link w:val="a3"/>
    <w:uiPriority w:val="99"/>
    <w:rsid w:val="00E57FC9"/>
  </w:style>
  <w:style w:type="paragraph" w:styleId="a5">
    <w:name w:val="footer"/>
    <w:basedOn w:val="a"/>
    <w:link w:val="a6"/>
    <w:uiPriority w:val="99"/>
    <w:unhideWhenUsed/>
    <w:rsid w:val="00E57FC9"/>
    <w:pPr>
      <w:tabs>
        <w:tab w:val="center" w:pos="4252"/>
        <w:tab w:val="right" w:pos="8504"/>
      </w:tabs>
      <w:snapToGrid w:val="0"/>
    </w:pPr>
  </w:style>
  <w:style w:type="character" w:customStyle="1" w:styleId="a6">
    <w:name w:val="フッター (文字)"/>
    <w:basedOn w:val="a0"/>
    <w:link w:val="a5"/>
    <w:uiPriority w:val="99"/>
    <w:rsid w:val="00E57FC9"/>
  </w:style>
  <w:style w:type="paragraph" w:styleId="a7">
    <w:name w:val="Balloon Text"/>
    <w:basedOn w:val="a"/>
    <w:link w:val="a8"/>
    <w:uiPriority w:val="99"/>
    <w:semiHidden/>
    <w:unhideWhenUsed/>
    <w:rsid w:val="00123A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3A8A"/>
    <w:rPr>
      <w:rFonts w:asciiTheme="majorHAnsi" w:eastAsiaTheme="majorEastAsia" w:hAnsiTheme="majorHAnsi" w:cstheme="majorBidi"/>
      <w:sz w:val="18"/>
      <w:szCs w:val="18"/>
    </w:rPr>
  </w:style>
  <w:style w:type="paragraph" w:styleId="Web">
    <w:name w:val="Normal (Web)"/>
    <w:basedOn w:val="a"/>
    <w:uiPriority w:val="99"/>
    <w:unhideWhenUsed/>
    <w:rsid w:val="007E4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7E43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8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wikipedia.org/wiki/%E6%A0%B8%E5%85%B5%E5%99%A8" TargetMode="External"/><Relationship Id="rId18" Type="http://schemas.openxmlformats.org/officeDocument/2006/relationships/hyperlink" Target="https://ja.wikipedia.org/wiki/%E5%8E%9F%E5%AD%90%E5%8A%9B%E7%99%BA%E9%9B%BB%E6%89%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ja.wikipedia.org/wiki/%E6%B1%9A%E3%81%84%E7%88%86%E5%BC%BE" TargetMode="External"/><Relationship Id="rId2" Type="http://schemas.openxmlformats.org/officeDocument/2006/relationships/numbering" Target="numbering.xml"/><Relationship Id="rId16" Type="http://schemas.openxmlformats.org/officeDocument/2006/relationships/hyperlink" Target="https://ja.wikipedia.org/wiki/%E6%94%BE%E5%B0%84%E6%80%A7%E7%89%A9%E8%B3%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ja.wikipedia.org/wiki/%E6%A0%B8%E5%85%B5%E5%99%A8" TargetMode="External"/><Relationship Id="rId10" Type="http://schemas.openxmlformats.org/officeDocument/2006/relationships/image" Target="media/image3.jpeg"/><Relationship Id="rId19" Type="http://schemas.openxmlformats.org/officeDocument/2006/relationships/hyperlink" Target="https://ja.wikipedia.org/wiki/%E5%86%8D%E5%87%A6%E7%90%86%E5%B7%A5%E5%A0%B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a.wikipedia.org/wiki/%E6%A0%B8%E7%87%83%E6%96%99" TargetMode="External"/><Relationship Id="rId2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81E11-314B-4A05-91AA-B48F7FED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1828</Words>
  <Characters>10426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AK2</dc:creator>
  <cp:lastModifiedBy>AK2</cp:lastModifiedBy>
  <cp:revision>10</cp:revision>
  <cp:lastPrinted>2019-06-17T23:01:00Z</cp:lastPrinted>
  <dcterms:created xsi:type="dcterms:W3CDTF">2019-08-12T07:32:00Z</dcterms:created>
  <dcterms:modified xsi:type="dcterms:W3CDTF">2019-08-12T22:31:00Z</dcterms:modified>
</cp:coreProperties>
</file>